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600E">
      <w:pPr>
        <w:pStyle w:val="ConsPlusNormal"/>
        <w:outlineLvl w:val="0"/>
      </w:pPr>
      <w:bookmarkStart w:id="0" w:name="Par1"/>
      <w:bookmarkEnd w:id="0"/>
      <w:r>
        <w:t>Зарегистрировано в Минюсте России 25 июля 2013 г. N 29174</w:t>
      </w:r>
    </w:p>
    <w:p w:rsidR="00000000" w:rsidRDefault="00F160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1600E">
      <w:pPr>
        <w:pStyle w:val="ConsPlusNormal"/>
      </w:pPr>
    </w:p>
    <w:p w:rsidR="00000000" w:rsidRDefault="00F1600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ФЕДЕРАЛЬНАЯ СЛУЖБА ПО </w:t>
      </w:r>
      <w:proofErr w:type="gramStart"/>
      <w:r>
        <w:rPr>
          <w:b/>
          <w:bCs/>
          <w:sz w:val="16"/>
          <w:szCs w:val="16"/>
        </w:rPr>
        <w:t>ЭКОЛОГИЧЕСКОМУ</w:t>
      </w:r>
      <w:proofErr w:type="gramEnd"/>
      <w:r>
        <w:rPr>
          <w:b/>
          <w:bCs/>
          <w:sz w:val="16"/>
          <w:szCs w:val="16"/>
        </w:rPr>
        <w:t>, ТЕХНОЛОГИЧЕСКОМУ</w:t>
      </w:r>
    </w:p>
    <w:p w:rsidR="00000000" w:rsidRDefault="00F1600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АТОМНОМУ НАДЗОРУ</w:t>
      </w:r>
    </w:p>
    <w:p w:rsidR="00000000" w:rsidRDefault="00F1600E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F1600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F1600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7 июня 2013 г. N 248</w:t>
      </w:r>
    </w:p>
    <w:p w:rsidR="00000000" w:rsidRDefault="00F1600E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F1600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АДМИНИСТРАТИВНОГО РЕГЛАМЕНТА</w:t>
      </w:r>
    </w:p>
    <w:p w:rsidR="00000000" w:rsidRDefault="00F1600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ПО ИСПОЛНЕНИЮ ФЕДЕРАЛЬНОЙ СЛУЖБОЙ </w:t>
      </w:r>
      <w:proofErr w:type="gramStart"/>
      <w:r>
        <w:rPr>
          <w:b/>
          <w:bCs/>
          <w:sz w:val="16"/>
          <w:szCs w:val="16"/>
        </w:rPr>
        <w:t>ПО</w:t>
      </w:r>
      <w:proofErr w:type="gramEnd"/>
      <w:r>
        <w:rPr>
          <w:b/>
          <w:bCs/>
          <w:sz w:val="16"/>
          <w:szCs w:val="16"/>
        </w:rPr>
        <w:t xml:space="preserve"> ЭКОЛОГИЧЕСКОМУ,</w:t>
      </w:r>
    </w:p>
    <w:p w:rsidR="00000000" w:rsidRDefault="00F1600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ТЕХНОЛОГИЧЕСКОМУ И АТОМНОМУ НАДЗОРУ ГОСУДАРСТВЕННОЙ ФУНКЦИИ</w:t>
      </w:r>
    </w:p>
    <w:p w:rsidR="00000000" w:rsidRDefault="00F1600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ФЕДЕРАЛЬНОМУ ГОСУДАРСТВЕННОМУ НАДЗОРУ В ОБЛАСТИ</w:t>
      </w:r>
    </w:p>
    <w:p w:rsidR="00000000" w:rsidRDefault="00F1600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ИСПОЛЬЗОВАНИЯ АТОМНОЙ Э</w:t>
      </w:r>
      <w:r>
        <w:rPr>
          <w:b/>
          <w:bCs/>
          <w:sz w:val="16"/>
          <w:szCs w:val="16"/>
        </w:rPr>
        <w:t>НЕРГИИ</w:t>
      </w:r>
    </w:p>
    <w:p w:rsidR="00000000" w:rsidRDefault="00F1600E">
      <w:pPr>
        <w:pStyle w:val="ConsPlusNormal"/>
        <w:jc w:val="center"/>
      </w:pPr>
    </w:p>
    <w:p w:rsidR="00000000" w:rsidRDefault="006561B8">
      <w:pPr>
        <w:pStyle w:val="ConsPlusNormal"/>
        <w:jc w:val="center"/>
      </w:pPr>
      <w:r>
        <w:t xml:space="preserve"> </w:t>
      </w:r>
      <w:r w:rsidR="00F1600E">
        <w:t xml:space="preserve">(в ред. Приказа </w:t>
      </w:r>
      <w:proofErr w:type="spellStart"/>
      <w:r w:rsidR="00F1600E">
        <w:t>Ростехнадзора</w:t>
      </w:r>
      <w:proofErr w:type="spellEnd"/>
      <w:r w:rsidR="00F1600E">
        <w:t xml:space="preserve"> от 27.11.2014 N 529)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ind w:firstLine="540"/>
        <w:jc w:val="both"/>
      </w:pPr>
      <w:proofErr w:type="gramStart"/>
      <w:r>
        <w:t>В соответствии с постановлением Правительства Российской Федерации от 16 мая 2011 г. N 373 "О разработке и утверждении административных регламентов исполнения государс</w:t>
      </w:r>
      <w:r>
        <w:t>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</w:t>
      </w:r>
      <w:proofErr w:type="gramEnd"/>
      <w:r>
        <w:t xml:space="preserve"> </w:t>
      </w:r>
      <w:proofErr w:type="gramStart"/>
      <w:r>
        <w:t>N 50, ст. 7070; N 52, ст. 7507) приказываю: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>Ут</w:t>
      </w:r>
      <w:r>
        <w:t xml:space="preserve">вердить прилагаемый </w:t>
      </w:r>
      <w:r w:rsidRPr="00F1600E">
        <w:t xml:space="preserve">Административный </w:t>
      </w:r>
      <w:hyperlink w:anchor="Par35" w:tooltip="Ссылка на текущий документ" w:history="1">
        <w:r w:rsidRPr="00F1600E">
          <w:t>регламент</w:t>
        </w:r>
      </w:hyperlink>
      <w:r w:rsidRPr="00F1600E">
        <w:t xml:space="preserve"> по исполнению Федеральной службой по экологическому, технологическому и атомному надзору</w:t>
      </w:r>
      <w:r>
        <w:t xml:space="preserve"> государственной функции по федеральному государственному надзору в</w:t>
      </w:r>
      <w:r>
        <w:t xml:space="preserve"> области использования атомной энергии.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руководителя</w:t>
      </w:r>
    </w:p>
    <w:p w:rsidR="00000000" w:rsidRDefault="00F1600E">
      <w:pPr>
        <w:pStyle w:val="ConsPlusNormal"/>
        <w:jc w:val="right"/>
      </w:pPr>
      <w:r>
        <w:t xml:space="preserve">А.В. </w:t>
      </w:r>
      <w:r>
        <w:t>ФЕРАПОНТОВ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right"/>
        <w:outlineLvl w:val="0"/>
      </w:pPr>
      <w:bookmarkStart w:id="1" w:name="Par29"/>
      <w:bookmarkEnd w:id="1"/>
      <w:r>
        <w:t>Утвержден</w:t>
      </w:r>
    </w:p>
    <w:p w:rsidR="00000000" w:rsidRDefault="00F1600E">
      <w:pPr>
        <w:pStyle w:val="ConsPlusNormal"/>
        <w:jc w:val="right"/>
      </w:pPr>
      <w:r>
        <w:t>приказом Федеральной службы</w:t>
      </w:r>
    </w:p>
    <w:p w:rsidR="00000000" w:rsidRDefault="00F1600E">
      <w:pPr>
        <w:pStyle w:val="ConsPlusNormal"/>
        <w:jc w:val="right"/>
      </w:pPr>
      <w:r>
        <w:t>по экологическому, технологическому</w:t>
      </w:r>
    </w:p>
    <w:p w:rsidR="00000000" w:rsidRDefault="00F1600E">
      <w:pPr>
        <w:pStyle w:val="ConsPlusNormal"/>
        <w:jc w:val="right"/>
      </w:pPr>
      <w:r>
        <w:t>и атомному надзору</w:t>
      </w:r>
    </w:p>
    <w:p w:rsidR="00000000" w:rsidRDefault="00F1600E">
      <w:pPr>
        <w:pStyle w:val="ConsPlusNormal"/>
        <w:jc w:val="right"/>
      </w:pPr>
      <w:r>
        <w:t>от 7 июня 2013 г. N 248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rPr>
          <w:b/>
          <w:bCs/>
          <w:sz w:val="16"/>
          <w:szCs w:val="16"/>
        </w:rPr>
      </w:pPr>
      <w:bookmarkStart w:id="2" w:name="Par35"/>
      <w:bookmarkEnd w:id="2"/>
      <w:r>
        <w:rPr>
          <w:b/>
          <w:bCs/>
          <w:sz w:val="16"/>
          <w:szCs w:val="16"/>
        </w:rPr>
        <w:t>АДМИНИСТРАТИВНЫЙ РЕГЛАМЕНТ</w:t>
      </w:r>
    </w:p>
    <w:p w:rsidR="00000000" w:rsidRDefault="00F1600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ПО ИСПОЛНЕНИЮ ФЕДЕРАЛЬНОЙ СЛУЖБОЙ </w:t>
      </w:r>
      <w:proofErr w:type="gramStart"/>
      <w:r>
        <w:rPr>
          <w:b/>
          <w:bCs/>
          <w:sz w:val="16"/>
          <w:szCs w:val="16"/>
        </w:rPr>
        <w:t>ПО</w:t>
      </w:r>
      <w:proofErr w:type="gramEnd"/>
      <w:r>
        <w:rPr>
          <w:b/>
          <w:bCs/>
          <w:sz w:val="16"/>
          <w:szCs w:val="16"/>
        </w:rPr>
        <w:t xml:space="preserve"> ЭКОЛОГИЧЕСКОМУ,</w:t>
      </w:r>
    </w:p>
    <w:p w:rsidR="00000000" w:rsidRDefault="00F1600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ТЕХНОЛОГИЧЕСКОМУ И АТОМНОМУ НАДЗОРУ ГОСУДАРСТВЕННОЙ ФУНКЦИИ</w:t>
      </w:r>
    </w:p>
    <w:p w:rsidR="00000000" w:rsidRDefault="00F1600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ФЕДЕРАЛЬНОМУ ГОСУДАРСТВЕННОМУ НАДЗОРУ В ОБЛАСТИ</w:t>
      </w:r>
    </w:p>
    <w:p w:rsidR="00000000" w:rsidRDefault="00F1600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ИСПОЛЬЗОВАНИЯ АТОМНОЙ ЭНЕРГИИ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jc w:val="center"/>
      </w:pPr>
      <w:r>
        <w:t>Список изменяющих документов</w:t>
      </w:r>
    </w:p>
    <w:p w:rsidR="00000000" w:rsidRDefault="00F1600E">
      <w:pPr>
        <w:pStyle w:val="ConsPlusNormal"/>
        <w:jc w:val="center"/>
      </w:pPr>
      <w:r>
        <w:t xml:space="preserve">(в ред. Приказа </w:t>
      </w:r>
      <w:proofErr w:type="spellStart"/>
      <w:r>
        <w:t>Ростехнадзора</w:t>
      </w:r>
      <w:proofErr w:type="spellEnd"/>
      <w:r>
        <w:t xml:space="preserve"> от</w:t>
      </w:r>
      <w:r>
        <w:t xml:space="preserve"> 27.11.2014 N 529)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jc w:val="center"/>
        <w:outlineLvl w:val="1"/>
      </w:pPr>
      <w:bookmarkStart w:id="3" w:name="Par44"/>
      <w:bookmarkEnd w:id="3"/>
      <w:r>
        <w:t>I. ОБЩИЕ ПОЛОЖЕНИЯ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jc w:val="center"/>
        <w:outlineLvl w:val="2"/>
      </w:pPr>
      <w:bookmarkStart w:id="4" w:name="Par46"/>
      <w:bookmarkEnd w:id="4"/>
      <w:r>
        <w:t>Наименование государственной функции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Государственной функцией, регулируемой настоящим Административным регламентом (далее </w:t>
      </w:r>
      <w:r>
        <w:t>- Регламент), является осуществление федерального государственного надзора в области использования атомной энергии (деятельность уполномоченного федерального органа исполнительной власти, направленная на предупреждение, выявление и пресечение нарушений осу</w:t>
      </w:r>
      <w:r>
        <w:t>ществляющими деятельность в области использования атомной энергии юридическими лицами, их руководителями и иными должностными лицами требований, установленных в соответствии с международными договорами Российской Федерации, федеральными законами, указами П</w:t>
      </w:r>
      <w:r>
        <w:t>резидента Российской</w:t>
      </w:r>
      <w:proofErr w:type="gramEnd"/>
      <w:r>
        <w:t xml:space="preserve"> </w:t>
      </w:r>
      <w:proofErr w:type="gramStart"/>
      <w:r>
        <w:t>Федерации, постановлениями Правительства Российской Федерации, федеральными нормами и правилами и иными нормативными правовыми актами Российской Федерации в области использования атомной энергии, условиями действия разрешений (лицензий</w:t>
      </w:r>
      <w:r>
        <w:t xml:space="preserve">), необходимых для обеспечения безопасности в области </w:t>
      </w:r>
      <w:r>
        <w:lastRenderedPageBreak/>
        <w:t xml:space="preserve">использования атомной энергии (далее - обязательные требования), посредством организации и проведения проверок (инспекций) указанных лиц, принятия предусмотренных законодательством Российской Федерации </w:t>
      </w:r>
      <w:r>
        <w:t>мер по пресечению выявленных нарушений и деятельность по систематическому наблюдению</w:t>
      </w:r>
      <w:proofErr w:type="gramEnd"/>
      <w:r>
        <w:t xml:space="preserve"> за исполнением обязательных требований, анализу и прогнозированию состояния исполнения указанных требований при осуществлении юридическими лицами своей деятельности).</w:t>
      </w:r>
    </w:p>
    <w:p w:rsidR="00000000" w:rsidRDefault="00F1600E">
      <w:pPr>
        <w:pStyle w:val="ConsPlusNormal"/>
        <w:ind w:firstLine="540"/>
        <w:jc w:val="both"/>
      </w:pPr>
      <w:r>
        <w:t>2. К</w:t>
      </w:r>
      <w:r>
        <w:t>онтроль и надзор за физической защитой ядерных установок, радиационных источников, пунктов хранения, ядерных материалов и радиоактивных веществ, за системами единого государственного учета и контроля ядерных материалов, радиоактивных веществ, радиоактивных</w:t>
      </w:r>
      <w:r>
        <w:t xml:space="preserve"> отходов не является предметом регулирования настоящего Регламента.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2"/>
      </w:pPr>
      <w:bookmarkStart w:id="5" w:name="Par51"/>
      <w:bookmarkEnd w:id="5"/>
      <w:r>
        <w:t>Наименование федерального органа исполнительной власти,</w:t>
      </w:r>
    </w:p>
    <w:p w:rsidR="00000000" w:rsidRDefault="00F1600E">
      <w:pPr>
        <w:pStyle w:val="ConsPlusNormal"/>
        <w:jc w:val="center"/>
      </w:pPr>
      <w:proofErr w:type="gramStart"/>
      <w:r>
        <w:t>исполняющего</w:t>
      </w:r>
      <w:proofErr w:type="gramEnd"/>
      <w:r>
        <w:t xml:space="preserve"> государственную функцию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ind w:firstLine="540"/>
        <w:jc w:val="both"/>
      </w:pPr>
      <w:r>
        <w:t>3. Федеральный государственный надзор в области использования атомной энергии осуще</w:t>
      </w:r>
      <w:r>
        <w:t>ствляется Федеральной службой по экологическому, технологическому и атомному надзору.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2"/>
      </w:pPr>
      <w:bookmarkStart w:id="6" w:name="Par56"/>
      <w:bookmarkEnd w:id="6"/>
      <w:r>
        <w:t>Перечень нормативных правовых актов, регулирующих</w:t>
      </w:r>
    </w:p>
    <w:p w:rsidR="00000000" w:rsidRDefault="00F1600E">
      <w:pPr>
        <w:pStyle w:val="ConsPlusNormal"/>
        <w:jc w:val="center"/>
      </w:pPr>
      <w:r>
        <w:t>исполнение государственной функции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ind w:firstLine="540"/>
        <w:jc w:val="both"/>
      </w:pPr>
      <w:r>
        <w:t>4. Исполнение государственной функции осуществляется в соответствии со сл</w:t>
      </w:r>
      <w:r>
        <w:t>едующими нормативными правовыми актами: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>Конвенцией о ядерной безопасности от 17 июня 1994 г. (подписанной в городе Вена 21 сентября 1994 года (постановление Правительства Российской Федерации от 20 сентября 1994 г. N 1069 (Собрание законодательства Российс</w:t>
      </w:r>
      <w:r>
        <w:t>кой Федерации, 1994, N 22, ст. 2510), принятой постановлением Правительства Российской Федерации от 3 апреля 1996 г. N 377 (Собрание законодательства Российской Федерации, 1996, N 15, ст. 1622) (Бюллетень международных</w:t>
      </w:r>
      <w:proofErr w:type="gramEnd"/>
      <w:r>
        <w:t xml:space="preserve"> договоров, 2007, N 9);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>Объединенной к</w:t>
      </w:r>
      <w:r>
        <w:t>онвенцией о безопасности обращения с отработавшим топливом и о безопасности обращения с радиоактивными отходами от 5 сентября 1997 г. (подписанной от имени Российской Федерации в городе Вена 27 января 1999 года, ратифицированной Федеральным законом от 4 но</w:t>
      </w:r>
      <w:r>
        <w:t>ября 2005 г. N 139-ФЗ "О ратификации Объединенной конвенции о безопасности обращения с отработавшим топливом и о безопасности обращения с радиоактивными отходами".</w:t>
      </w:r>
      <w:proofErr w:type="gramEnd"/>
      <w:r>
        <w:t xml:space="preserve"> </w:t>
      </w:r>
      <w:proofErr w:type="gramStart"/>
      <w:r>
        <w:t>Собрание законодательства Российской Федерации, 2005, N 45, ст. 4587; 2006, N 18, ст. 1908);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>Гражданским кодексом Российской Федерации (часть первая) от 30 ноября 1994 г. N 51-ФЗ (Собрание законодательства Российской Федерации, 1994, N 32, ст. 3301; 1996, N 9, ст. 773; N 34, ст. 4026; 1999, N 28, ст. 3471; 2001, N 17, ст. 1644; N 21, ст. 2063; 20</w:t>
      </w:r>
      <w:r>
        <w:t xml:space="preserve">02, N 12, ст. 1093; N 48, ст. 4737, ст. 4746; 2003, N 2, ст. 167; N 52, ст. 5034; 2004, N 27, ст. 2711; N 31, ст. 3233; 2005, N 1, ст. 18, ст. 39, ст. 43; N 27, ст. 2722, N 30, ст. 3120; 2006, N 2, ст. 171; N 3, ст. 282; </w:t>
      </w:r>
      <w:proofErr w:type="gramStart"/>
      <w:r>
        <w:t>N 23, ст. 2380; N 27, ст. 2881; N 3</w:t>
      </w:r>
      <w:r>
        <w:t>1, ст. 3437; N 45, ст. 4627; N 50, ст. 5279; N 52, ст. 5497, ст. 5498; 2007, N 1, ст. 21; N 7, ст. 834, N 27, ст. 3213; N 31, ст. 3993; N 41, ст. 4845; N 49, ст. 6079;</w:t>
      </w:r>
      <w:proofErr w:type="gramEnd"/>
      <w:r>
        <w:t xml:space="preserve"> </w:t>
      </w:r>
      <w:proofErr w:type="gramStart"/>
      <w:r>
        <w:t xml:space="preserve">N 50, ст. 6246; 2008, N 17, ст. 1756; N 20, ст. 2253; N 29, ст. 3418; N 30, ст. 3597; N </w:t>
      </w:r>
      <w:r>
        <w:t>30, ст. 3616, ст. 3617; 2009, N 1, ст. 14, ст. 19, ст. 20, ст. 23; N 7, ст. 775; N 26, ст. 3130; N 29, ст. 3582, ст. 3618;</w:t>
      </w:r>
      <w:proofErr w:type="gramEnd"/>
      <w:r>
        <w:t xml:space="preserve"> </w:t>
      </w:r>
      <w:proofErr w:type="gramStart"/>
      <w:r>
        <w:t>N 52, ст. 6428; 2010, N 19, ст. 2291; N 31, ст. 4163; 2011, N 7, ст. 901; N 15, ст. 2038; N 49, ст. 7041; N 50, ст. 7335, ст. 7347; 2</w:t>
      </w:r>
      <w:r>
        <w:t>012, N 29, ст. 4167; N 50, ст. 6954, ст. 6963; N 53, ст. 7607, ст. 7627; 2013, N 7, ст. 609, N 19, ст. 2327);</w:t>
      </w:r>
      <w:proofErr w:type="gramEnd"/>
    </w:p>
    <w:p w:rsidR="00000000" w:rsidRDefault="00F1600E">
      <w:pPr>
        <w:pStyle w:val="ConsPlusNormal"/>
        <w:ind w:firstLine="540"/>
        <w:jc w:val="both"/>
      </w:pPr>
      <w:proofErr w:type="gramStart"/>
      <w:r>
        <w:t>Трудовым кодексом Российской Федерации от 30 декабря 2001 г. N 197-ФЗ (Собрание законодательства Российской Федерации, 2002, N 1, ст. 3, N 30, ст.</w:t>
      </w:r>
      <w:r>
        <w:t xml:space="preserve"> 3014, ст. 3033; 2003, N 27, ст. 2700; 2004, N 18, ст. 1690; N 35, ст. 3607; 2005, N 1, ст. 27; N 13, ст. 1209; N 19, ст. 1752;</w:t>
      </w:r>
      <w:proofErr w:type="gramEnd"/>
      <w:r>
        <w:t xml:space="preserve"> </w:t>
      </w:r>
      <w:proofErr w:type="gramStart"/>
      <w:r>
        <w:t>2006, N 27, ст. 2878; N 41, ст. 4285; N 52, ст. 5498; 2007, N 1, ст. 34; N 17, ст. 1930; N 30, ст. 3808; N 41, ст. 4844; N 43, с</w:t>
      </w:r>
      <w:r>
        <w:t>т. 5084; N 49, ст. 6070; 2008, N 9, ст. 812; N 30, ст. 3613, ст. 3616; N 52, ст. 6235, ст. 6236;</w:t>
      </w:r>
      <w:proofErr w:type="gramEnd"/>
      <w:r>
        <w:t xml:space="preserve"> </w:t>
      </w:r>
      <w:proofErr w:type="gramStart"/>
      <w:r>
        <w:t>2009, N 1, ст. 17, ст. 21; N 19, ст. 2270; N 29, ст. 3604; N 30, ст. 3732, ст. 3739; N 46, ст. 5419; N 48, ст. 5717; N 50, ст. 6146; 2010, N 31, ст. 4196; N 52</w:t>
      </w:r>
      <w:r>
        <w:t>, ст. 7002; 2011, N 1, ст. 49; N 25, ст. 3539;</w:t>
      </w:r>
      <w:proofErr w:type="gramEnd"/>
      <w:r>
        <w:t xml:space="preserve"> </w:t>
      </w:r>
      <w:proofErr w:type="gramStart"/>
      <w:r>
        <w:t>N 27, ст. 3880; N 30, ст. 4586, ст. 4590, ст. 4591, ст. 4596; N 45, ст. 6333, ст. 6335; N 48, ст. 6730, ст. 6735; N 49, ст. 7015, ст. 7031; N 50, ст. 7359; N 52, ст. 7639; 2012, N 10, ст. 1164; N 14, ст. 1553;</w:t>
      </w:r>
      <w:r>
        <w:t xml:space="preserve"> N 18, ст. 2127;</w:t>
      </w:r>
      <w:proofErr w:type="gramEnd"/>
      <w:r>
        <w:t xml:space="preserve"> </w:t>
      </w:r>
      <w:proofErr w:type="gramStart"/>
      <w:r>
        <w:t>N 31, ст. 4325; N 47, ст. 6399; N 50, ст. 6954, ст. 6957, ст. 6959; N 53, ст. 7605; 2013, N 14, ст. 1666, ст. 1668; N 19, ст. 2322, ст. 2326, ст. 2329);</w:t>
      </w:r>
      <w:proofErr w:type="gramEnd"/>
    </w:p>
    <w:p w:rsidR="00000000" w:rsidRDefault="00F1600E">
      <w:pPr>
        <w:pStyle w:val="ConsPlusNormal"/>
        <w:ind w:firstLine="540"/>
        <w:jc w:val="both"/>
      </w:pPr>
      <w:proofErr w:type="gramStart"/>
      <w:r>
        <w:t>Кодексом Российской Федерации об административных правонарушениях от 30 декабря 2001 г</w:t>
      </w:r>
      <w:r>
        <w:t>. N 195-ФЗ (Собрание законодательства Российской Федерации, 2002, N 1, ст. 1; N 18, ст. 1721; N 30, ст. 3029; N 44, ст. 4295, ст. 4298; 2003, N 1, ст. 2; N 27, ст. 2700, ст. 2708, ст. 2717; N 46, ст. 4434, ст. 4440;</w:t>
      </w:r>
      <w:proofErr w:type="gramEnd"/>
      <w:r>
        <w:t xml:space="preserve"> </w:t>
      </w:r>
      <w:proofErr w:type="gramStart"/>
      <w:r>
        <w:t>N 50, ст. 4847, ст. 4855; N 52, ст. 5037</w:t>
      </w:r>
      <w:r>
        <w:t>; 2004, N 19, ст. 1838; N 30, ст. 3095; N 31, ст. 3229; N 34, ст. 3529, ст. 3533; N 44, ст. 4266; 2005, N 1, ст. 9, ст. 13, ст. 37, ст. 40, ст. 45; N 10, ст. 762, ст. 763;</w:t>
      </w:r>
      <w:proofErr w:type="gramEnd"/>
      <w:r>
        <w:t xml:space="preserve"> </w:t>
      </w:r>
      <w:proofErr w:type="gramStart"/>
      <w:r>
        <w:t xml:space="preserve">N 13, ст. 1077, ст. 1079; N 17, ст. 1484; N 19, ст. 1752; N 25, ст. 2431; N 27, ст. </w:t>
      </w:r>
      <w:r>
        <w:t>2719, ст. 2721; N 30, ст. 3104, ст. 3124, ст. 3131; N 40, ст. 3986; N 50, ст. 5247; N 52, ст. 5574, ст. 5596; 2006, N 1, ст. 4, ст. 10;</w:t>
      </w:r>
      <w:proofErr w:type="gramEnd"/>
      <w:r>
        <w:t xml:space="preserve"> </w:t>
      </w:r>
      <w:proofErr w:type="gramStart"/>
      <w:r>
        <w:t xml:space="preserve">N 2, ст. 172, ст. 175; N 6, ст. 636; N 10, </w:t>
      </w:r>
      <w:r>
        <w:lastRenderedPageBreak/>
        <w:t>ст. 1067; N 12, ст. 1234; N 17, ст. 1776; N 18, ст. 1907; N 19, ст. 2066; N 2</w:t>
      </w:r>
      <w:r>
        <w:t>3, ст. 2380, ст. 2385; N 28, ст. 2975; N 30, ст. 3287; N 31, ст. 3420, ст. 3432, ст. 3433, ст. 3438, ст. 3452;</w:t>
      </w:r>
      <w:proofErr w:type="gramEnd"/>
      <w:r>
        <w:t xml:space="preserve"> </w:t>
      </w:r>
      <w:proofErr w:type="gramStart"/>
      <w:r>
        <w:t>N 43, ст. 4412; N 45, ст. 4633, ст. 4634, ст. 4641; N 50, ст. 5279, ст. 5281; N 52, ст. 5498; 2007, N 1, ст. 21, ст. 25, ст. 29, ст. 33; N 7, ст.</w:t>
      </w:r>
      <w:r>
        <w:t xml:space="preserve"> 840; N 15, ст. 1743; N 16, ст. 1824, ст. 1825; N 17, ст. 1930;</w:t>
      </w:r>
      <w:proofErr w:type="gramEnd"/>
      <w:r>
        <w:t xml:space="preserve"> N 20, ст. 2367; N 21, ст. 2456; N 26, ст. 3089; N 30, ст. 3755; N 31, ст. 4001, ст. 4007, ст. 4008, ст. 4009, ст. 4015, N 41, ст. 4845; N 43, ст. 5084; N 46, ст. 5553; N 49, ст. 6034, ст. 6065</w:t>
      </w:r>
      <w:r>
        <w:t xml:space="preserve">; N 50, ст. 6246; </w:t>
      </w:r>
      <w:proofErr w:type="gramStart"/>
      <w:r>
        <w:t>2008, N 10, ст. 896; N 18, ст. 1941; N 20, ст. 2251, ст. 2259; N 29, ст. 3418; N 30, ст. 3582, ст. 3601, ст. 3604; N 45, ст. 5143; N 49, ст. 5738, ст. 5745, ст. 5748; N 52, ст. 6227, ст. 6235, ст. 6236, ст. 6248; 2009, N 1, ст. 17;</w:t>
      </w:r>
      <w:proofErr w:type="gramEnd"/>
      <w:r>
        <w:t xml:space="preserve"> </w:t>
      </w:r>
      <w:proofErr w:type="gramStart"/>
      <w:r>
        <w:t>N 7, с</w:t>
      </w:r>
      <w:r>
        <w:t>т. 771, ст. 777; N 19, ст. 2276; N 23, ст. 2759, ст. 2767, ст. 2776; N 26, ст. 3120, ст. 3122, ст. 3131, ст. 3132; N 29, ст. 3597, ст. 3599, ст. 3635, ст. 3642; N 30, ст. 3735, ст. 3739; N 45, ст. 5265, ст. 5267;</w:t>
      </w:r>
      <w:proofErr w:type="gramEnd"/>
      <w:r>
        <w:t xml:space="preserve"> </w:t>
      </w:r>
      <w:proofErr w:type="gramStart"/>
      <w:r>
        <w:t>N 48, ст. 5711, ст. 5724, ст. 5755; N 52, с</w:t>
      </w:r>
      <w:r>
        <w:t>т. 6406, ст. 6412; 2010, N 1, ст. 1; N 11, ст. 1169, ст. 1176; N 15, ст. 1743, ст. 1751; N 18, ст. 2145; N 19, ст. 2291; N 21, ст. 2524, ст. 2525, ст. 2526, ст. 2530; N 23, ст. 2790;</w:t>
      </w:r>
      <w:proofErr w:type="gramEnd"/>
      <w:r>
        <w:t xml:space="preserve"> </w:t>
      </w:r>
      <w:proofErr w:type="gramStart"/>
      <w:r>
        <w:t>N 25, ст. 3070; N 27, ст. 3416, ст. 3429; N 28, ст. 3553; N 30, ст. 4000,</w:t>
      </w:r>
      <w:r>
        <w:t xml:space="preserve"> ст. 4002, ст. 4005, ст. 4006, ст. 4007; N 29, ст. 3983; N 31, ст. 4155, ст. 4158, ст. 4164, ст. 4191, ст. 4192, ст. 4193, ст. 4195, ст. 4198, ст. 4206, ст. 4207, ст. 4208;</w:t>
      </w:r>
      <w:proofErr w:type="gramEnd"/>
      <w:r>
        <w:t xml:space="preserve"> </w:t>
      </w:r>
      <w:proofErr w:type="gramStart"/>
      <w:r>
        <w:t>N 32, ст. 4298; N 41, ст. 5192, ст. 5193; N 46, ст. 5918; N 49, ст. 6409; N 50, ст.</w:t>
      </w:r>
      <w:r>
        <w:t xml:space="preserve"> 6605; N 52, ст. 6984, ст. 6995, ст. 6996; 2011, N 1, ст. 10, ст. 23, ст. 29, ст. 33, ст. 47, ст. 54; N 7, ст. 901, ст. 905;</w:t>
      </w:r>
      <w:proofErr w:type="gramEnd"/>
      <w:r>
        <w:t xml:space="preserve"> </w:t>
      </w:r>
      <w:proofErr w:type="gramStart"/>
      <w:r>
        <w:t>N 15, ст. 2039, ст. 2041; N 17, ст. 2310, ст. 2312; N 19, ст. 2714, ст. 2715, ст. 2769; N 23, ст. 3260, ст. 3267; N 27, ст. 3873, с</w:t>
      </w:r>
      <w:r>
        <w:t>т. 3881; N 29, ст. 4284, ст. 4289, ст. 4290, ст. 4291, ст. 4298;</w:t>
      </w:r>
      <w:proofErr w:type="gramEnd"/>
      <w:r>
        <w:t xml:space="preserve"> </w:t>
      </w:r>
      <w:proofErr w:type="gramStart"/>
      <w:r>
        <w:t>N 30, ст. 4573, ст. 4574, ст. 4584, ст. 4585, ст. 4590, ст. 4591, ст. 4598, ст. 4600, ст. 4601, ст. 4605; N 45, ст. 6325, ст. 6326, ст. 6334; N 46, ст. 6406; N 47, ст. 6601, ст. 6602; N 48, с</w:t>
      </w:r>
      <w:r>
        <w:t>т. 6728, ст. 6730, ст. 6732; N 49, ст. 7025, ст. 7042, ст. 7056, ст. 7061;</w:t>
      </w:r>
      <w:proofErr w:type="gramEnd"/>
      <w:r>
        <w:t xml:space="preserve"> </w:t>
      </w:r>
      <w:proofErr w:type="gramStart"/>
      <w:r>
        <w:t>N 50, ст. 7342, ст. 7345, ст. 7346, ст. 7351, ст. 7352, ст. 7355, ст. 7362, ст. 7366; 2012, N 6, ст. 621; N 10, ст. 1166; N 15, ст. 1723, ст. 1724; N 18, ст. 2126, ст. 2128; N 19, с</w:t>
      </w:r>
      <w:r>
        <w:t>т. 2278, ст. 2281; N 24, ст. 3068, ст. 3069, ст. 3082;</w:t>
      </w:r>
      <w:proofErr w:type="gramEnd"/>
      <w:r>
        <w:t xml:space="preserve"> </w:t>
      </w:r>
      <w:proofErr w:type="gramStart"/>
      <w:r>
        <w:t>N 25, ст. 3268; N 29, ст. 3996; N 31, ст. 4320, ст. 4322, ст. 4329, ст. 4330, N 41, ст. 5523; N 47, ст. 6402, ст. 6403, ст. 6404, ст. 6405; N 49, ст. 6752, ст. 6757; N 50, ст. 6967; N 53, ст. 7577, ст.</w:t>
      </w:r>
      <w:r>
        <w:t xml:space="preserve"> 7580, ст. 7602, ст. 7639, ст. 7640, ст. 7641, ст. 7643;</w:t>
      </w:r>
      <w:proofErr w:type="gramEnd"/>
      <w:r>
        <w:t xml:space="preserve"> </w:t>
      </w:r>
      <w:proofErr w:type="gramStart"/>
      <w:r>
        <w:t>2013, N 4, ст. 304, N 8, ст. 717, ст. 718, ст. 719, ст. 720; N 14, ст. 1641, ст. 1642, ст. 1651, ст. 1657, ст. 1658, ст. 1666; N 19, ст. 2307, ст. 2318, ст. 2325) (далее - КоАП);</w:t>
      </w:r>
      <w:proofErr w:type="gramEnd"/>
    </w:p>
    <w:p w:rsidR="00000000" w:rsidRDefault="00F1600E">
      <w:pPr>
        <w:pStyle w:val="ConsPlusNormal"/>
        <w:ind w:firstLine="540"/>
        <w:jc w:val="both"/>
      </w:pPr>
      <w:proofErr w:type="gramStart"/>
      <w:r>
        <w:t xml:space="preserve">Федеральным законом </w:t>
      </w:r>
      <w:r>
        <w:t xml:space="preserve">от 21 ноября 1995 г. N 170-ФЗ "Об использовании атомной энергии" (Собрание законодательства Российской Федерации, 1995, N 48, ст. 4552; 1997, N 7, ст. 808; 2001, N 29, ст. 2949; 2002, N 1, ст. 2; 2002, N 13, ст. 1180; 2003, N 46, ст. 4436; 2004, N 35, ст. </w:t>
      </w:r>
      <w:r>
        <w:t>3607;</w:t>
      </w:r>
      <w:proofErr w:type="gramEnd"/>
      <w:r>
        <w:t xml:space="preserve"> </w:t>
      </w:r>
      <w:proofErr w:type="gramStart"/>
      <w:r>
        <w:t>2006, N 32, ст. 5498; 2007, N 7, ст. 834; N 49, ст. 6079; 2008, N 29, ст. 3418; N 30, ст. 3616; 2009, N 1, ст. 17; N 52, ст. 6450; 2011, N 29, ст. 4281, N 30, ст. 4590, ст. 4596, N 45, ст. 6333, N 48, ст. 6732, N 49, ст. 7025;</w:t>
      </w:r>
      <w:proofErr w:type="gramEnd"/>
      <w:r>
        <w:t xml:space="preserve"> </w:t>
      </w:r>
      <w:proofErr w:type="gramStart"/>
      <w:r>
        <w:t>2012, N 26, ст. 3446) (</w:t>
      </w:r>
      <w:r>
        <w:t>далее - Федеральный закон "Об использовании атомной энергии");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>Федеральным законом от 9 января 1996 г. N 3-ФЗ "О радиационной безопасности населения" (Собрание законодательства Российской Федерации, 1996, N 3, ст. 141; 2004, N 35, ст. 3607; 2008, N 30, ст.</w:t>
      </w:r>
      <w:r>
        <w:t xml:space="preserve"> 3616; 2011, N 30, ст. 4590, ст. 4596);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>Федеральным законом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</w:t>
      </w:r>
      <w:r>
        <w:t>ельства Российской Федерации, 2008, N 52, ст. 6249; 2009, N 18, ст. 2140; N 29, ст. 3601; N 48, ст. 5711; N 52, ст. 6441;</w:t>
      </w:r>
      <w:proofErr w:type="gramEnd"/>
      <w:r>
        <w:t xml:space="preserve"> 2010, N 17, ст. 1988; N 18, ст. 2142; N 31, ст. 4160, ст. 4193, ст. 4196; N 32, ст. 4298; 2011, N 1, ст. 20; N 7, ст. 905; N 17, ст. 2</w:t>
      </w:r>
      <w:r>
        <w:t xml:space="preserve">310; N 23, ст. 3263; N 27, ст. 3880; N 30, ст. 4590; N 48, ст. 6728; </w:t>
      </w:r>
      <w:proofErr w:type="gramStart"/>
      <w:r>
        <w:t>2012, N 19, ст. 2281; N 26, ст. 3446; N 31, ст. 4320, ст. 4322; N 47, ст. 6402; 2013, N 9, ст. 874) (далее - Федеральный закон "О защите прав юридических лиц и индивидуальных предпринимат</w:t>
      </w:r>
      <w:r>
        <w:t>елей при осуществлении государственного контроля (надзора) и муниципального контроля");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>Федеральным законом от 2 мая 2006 г. N 59-ФЗ "О порядке рассмотрения обращений граждан Российской Федерации" (Собрание законодательства Российской Федерации, 2006, N 19</w:t>
      </w:r>
      <w:r>
        <w:t>, ст. 2060; 2010, N 27, ст. 3410; N 31, ст. 4196; 2012, N 31, ст. 4470; 2013, N 19, ст. 2307);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>Федеральным законом от 2 октября 2007 г. N 229-ФЗ "Об исполнительном производстве" (Собрание законодательства Российской Федерации, 2007, N 41, ст. 4849; 2008, N</w:t>
      </w:r>
      <w:r>
        <w:t xml:space="preserve"> 20, ст. 2251; 2009, N 1, ст. 14; N 23, ст. 2761; N 29, ст. 3642; N 39, ст. 4539, ст. 4540; N 51, ст. 6162; 2010, N 31, ст. 4182;</w:t>
      </w:r>
      <w:proofErr w:type="gramEnd"/>
      <w:r>
        <w:t xml:space="preserve"> </w:t>
      </w:r>
      <w:proofErr w:type="gramStart"/>
      <w:r>
        <w:t xml:space="preserve">2011, N 7, ст. 905; N 17, ст. 2312; N 27, ст. 3873; N 29, ст. 4287; N 30, ст. 4573, ст. 4574; N 48, ст. 6728; N 49, ст. 7014, </w:t>
      </w:r>
      <w:r>
        <w:t>ст. 7041, ст. 7061, ст. 7067; N 50, ст. 7343, ст. 7347, ст. 7352, ст. 7357; 2012, N 31, ст. 4322, ст. 4333;</w:t>
      </w:r>
      <w:proofErr w:type="gramEnd"/>
      <w:r>
        <w:t xml:space="preserve"> </w:t>
      </w:r>
      <w:proofErr w:type="gramStart"/>
      <w:r>
        <w:t>2013, N 14, ст. 1641, ст. 1657);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>Федеральным законом от 11 июля 2011 г. N 190-ФЗ "Об обращении с радиоактивными отходами и о внесении изменений в от</w:t>
      </w:r>
      <w:r>
        <w:t>дельные законодательные акты Российской Федерации" (Собрание законодательства Российской Федерации, 2011, N 29, ст. 4281);</w:t>
      </w:r>
    </w:p>
    <w:p w:rsidR="00000000" w:rsidRDefault="00F1600E">
      <w:pPr>
        <w:pStyle w:val="ConsPlusNormal"/>
        <w:ind w:firstLine="540"/>
        <w:jc w:val="both"/>
      </w:pPr>
      <w:r>
        <w:t>постановлением Правительства Российской Федерации от 15 октября 2012 г. N 1044 "О федеральном государственном надзоре в области испол</w:t>
      </w:r>
      <w:r>
        <w:t>ьзования атомной энергии" (Собрание законодательства Российской Федерации, 2012, N 43, ст. 5878);</w:t>
      </w:r>
    </w:p>
    <w:p w:rsidR="00000000" w:rsidRDefault="00F1600E">
      <w:pPr>
        <w:pStyle w:val="ConsPlusNormal"/>
        <w:ind w:firstLine="540"/>
        <w:jc w:val="both"/>
      </w:pPr>
      <w:r>
        <w:t>постановлением Правительства Российской Федерации от 23 апреля 2012 г. N 373 "Об утверждении положения о режиме постоянного государственного надзора на объект</w:t>
      </w:r>
      <w:r>
        <w:t xml:space="preserve">ах использования атомной энергии" </w:t>
      </w:r>
      <w:r>
        <w:lastRenderedPageBreak/>
        <w:t>(Собрание законодательства Российской Федерации, 2012, N 18, ст. 2233) (далее - постановление Правительства Российской Федерации от 23 апреля 2012 г. N 373);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>постановлением Правительства Российской Федерации от 30 июня 201</w:t>
      </w:r>
      <w:r>
        <w:t>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(Собрание законодательства Российс</w:t>
      </w:r>
      <w:r>
        <w:t>кой Федерации, 2010, N 28, ст. 3706; 2012, N 2, ст. 301; N 53, ст. 7958);</w:t>
      </w:r>
      <w:proofErr w:type="gramEnd"/>
    </w:p>
    <w:p w:rsidR="00000000" w:rsidRDefault="00F1600E">
      <w:pPr>
        <w:pStyle w:val="ConsPlusNormal"/>
        <w:ind w:firstLine="540"/>
        <w:jc w:val="both"/>
      </w:pPr>
      <w:proofErr w:type="gramStart"/>
      <w:r>
        <w:t>постановлением Правительства Российской Федерации от 3 июля 2006 г. N 412 "О федеральных органах исполнительной власти, осуществляющих государственное управление использованием атомн</w:t>
      </w:r>
      <w:r>
        <w:t>ой энергии и государственное регулирование безопасности при использовании атомной энергии" (Собрание законодательства Российской Федерации, 2006, N 28, ст. 3079; 2007, N 12, ст. 1424; 2008, N 47, ст. 5481; 2009, N 12, ст. 1429;</w:t>
      </w:r>
      <w:proofErr w:type="gramEnd"/>
      <w:r>
        <w:t xml:space="preserve"> </w:t>
      </w:r>
      <w:proofErr w:type="gramStart"/>
      <w:r>
        <w:t xml:space="preserve">2010, N 38, ст. 4825; 2011, </w:t>
      </w:r>
      <w:r>
        <w:t>N 9, ст. 1246; 2012, N 37, ст. 5002);</w:t>
      </w:r>
      <w:proofErr w:type="gramEnd"/>
    </w:p>
    <w:p w:rsidR="00000000" w:rsidRDefault="00F1600E">
      <w:pPr>
        <w:pStyle w:val="ConsPlusNormal"/>
        <w:ind w:firstLine="540"/>
        <w:jc w:val="both"/>
      </w:pPr>
      <w:proofErr w:type="gramStart"/>
      <w:r>
        <w:t>постановлением Правительства Российской Федерации от 30 июля 2004 г. N 401 "О Федеральной службе по экологическому, технологическому и атомному надзору" (Собрание законодательства Российской Федерации, 2004, N 32, ст. 3348; 2006, N 5, ст. 544; N 23, ст. 25</w:t>
      </w:r>
      <w:r>
        <w:t>27; N 52, ст. 5587; 2008, N 22, ст. 2581; N 46, ст. 5337;</w:t>
      </w:r>
      <w:proofErr w:type="gramEnd"/>
      <w:r>
        <w:t xml:space="preserve"> </w:t>
      </w:r>
      <w:proofErr w:type="gramStart"/>
      <w:r>
        <w:t>2009, N 6, ст. 738; N 33, ст. 4081; N 49, ст. 5976; 2010, N 9, ст. 960; N 26, ст. 3350; N 38, ст. 4835; 2011, N 6, ст. 888; N 14, ст. 1935; N 41, ст. 5750; N 50, ст. 7385; 2012, N 29, ст. 4123; N 42</w:t>
      </w:r>
      <w:r>
        <w:t>, ст. 5726;</w:t>
      </w:r>
      <w:proofErr w:type="gramEnd"/>
      <w:r>
        <w:t xml:space="preserve"> </w:t>
      </w:r>
      <w:proofErr w:type="gramStart"/>
      <w:r>
        <w:t>2013, N 12, ст. 1343);</w:t>
      </w:r>
      <w:proofErr w:type="gramEnd"/>
    </w:p>
    <w:p w:rsidR="00000000" w:rsidRDefault="00F1600E">
      <w:pPr>
        <w:pStyle w:val="ConsPlusNormal"/>
        <w:ind w:firstLine="540"/>
        <w:jc w:val="both"/>
      </w:pPr>
      <w:proofErr w:type="gramStart"/>
      <w:r>
        <w:t>постановлением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</w:t>
      </w:r>
      <w:r>
        <w:t>венных услуг" (Собрание законодательства Российской Федерации, 2011, N 22, ст. 3169; N 35, ст. 5092; 2012, N 28, ст. 3908; N 36, ст. 4903; N 50, ст. 7070;</w:t>
      </w:r>
      <w:proofErr w:type="gramEnd"/>
      <w:r>
        <w:t xml:space="preserve"> </w:t>
      </w:r>
      <w:proofErr w:type="gramStart"/>
      <w:r>
        <w:t>N 52, ст. 7507);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>постановлением Правительства Российской Федерации от 20 августа 2009 г. N 689 "Об ут</w:t>
      </w:r>
      <w:r>
        <w:t xml:space="preserve">верждении Правил 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по контролю" (Собрание законодательства Российской Федерации, 2009, N 35, ст. 4241; </w:t>
      </w:r>
      <w:proofErr w:type="gramStart"/>
      <w:r>
        <w:t>2</w:t>
      </w:r>
      <w:r>
        <w:t>012, N 52, ст. 7484) (далее - Правила 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по контролю);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>Положением о лицензировании деятельности в области</w:t>
      </w:r>
      <w:r>
        <w:t xml:space="preserve"> использования атомной энергии, утвержденным постановлением Правительства Российской Федерации от 29 марта 2013 г. N 280 "О лицензировании деятельности в области использования атомной энергии" (Собрание законодательства Российской Федерации, 2013, N 14, ст</w:t>
      </w:r>
      <w:r>
        <w:t>. 1700, N 52, ст. 7207) (далее - Положение о лицензировании);</w:t>
      </w:r>
    </w:p>
    <w:p w:rsidR="00000000" w:rsidRDefault="00F1600E">
      <w:pPr>
        <w:pStyle w:val="ConsPlusNormal"/>
        <w:jc w:val="both"/>
      </w:pPr>
      <w:r>
        <w:t xml:space="preserve">(абзац введен Приказом </w:t>
      </w:r>
      <w:proofErr w:type="spellStart"/>
      <w:r>
        <w:t>Ростехнадзора</w:t>
      </w:r>
      <w:proofErr w:type="spellEnd"/>
      <w:r>
        <w:t xml:space="preserve"> от 27.11.2014 N 529)</w:t>
      </w:r>
    </w:p>
    <w:p w:rsidR="00000000" w:rsidRDefault="00F1600E">
      <w:pPr>
        <w:pStyle w:val="ConsPlusNormal"/>
        <w:ind w:firstLine="540"/>
        <w:jc w:val="both"/>
      </w:pPr>
      <w:r>
        <w:t xml:space="preserve">Правилами ведения Единого государственного реестра юридических лиц и </w:t>
      </w:r>
      <w:proofErr w:type="gramStart"/>
      <w:r>
        <w:t>предоставления</w:t>
      </w:r>
      <w:proofErr w:type="gramEnd"/>
      <w:r>
        <w:t xml:space="preserve"> содержащихся в нем сведений, утвержденными постановл</w:t>
      </w:r>
      <w:r>
        <w:t xml:space="preserve">ением Правительства Российской Федерации от 19 июня 2002 г. N 438 (Собрание законодательства Российской Федерации, 2002, N 26, ст. 2585; N 46, ст. 4597; 2003, N 33, ст. 3270; N 43, ст. 4238; 2004, N 10, ст. 864; </w:t>
      </w:r>
      <w:proofErr w:type="gramStart"/>
      <w:r>
        <w:t xml:space="preserve">2005, N 51, ст. 5546; 2006, N 49, ст. 5220; </w:t>
      </w:r>
      <w:r>
        <w:t>2007, N 32, ст. 4146; N 34, ст. 4237; N 50, ст. 5958; 2010, N 11, ст. 1224; 2012, N 1, ст. 136);</w:t>
      </w:r>
      <w:proofErr w:type="gramEnd"/>
    </w:p>
    <w:p w:rsidR="00000000" w:rsidRDefault="00F1600E">
      <w:pPr>
        <w:pStyle w:val="ConsPlusNormal"/>
        <w:ind w:firstLine="540"/>
        <w:jc w:val="both"/>
      </w:pPr>
      <w:proofErr w:type="gramStart"/>
      <w:r>
        <w:t>приказом Министерства экономического развития Российской Федерации от 30 апреля 2009 г. N 141 "О реализации положений Федерального закона "О защите прав юридич</w:t>
      </w:r>
      <w:r>
        <w:t>еских лиц и индивидуальных предпринимателей при осуществлении государственного контроля (надзора) и муниципального контроля" (зарегистрирован Министерством юстиции Российской Федерации 13 мая 2009 г., регистрационный N 13915, "Российская газета", 2009, N 8</w:t>
      </w:r>
      <w:r>
        <w:t>5) с изменениями, внесенными приказом Министерства экономического развития Российской Федерации</w:t>
      </w:r>
      <w:proofErr w:type="gramEnd"/>
      <w:r>
        <w:t xml:space="preserve"> </w:t>
      </w:r>
      <w:proofErr w:type="gramStart"/>
      <w:r>
        <w:t>от 24 мая 2010 г. N 199 (зарегистрирован Министерством юстиции Российской Федерации 6 июля 2010 г., регистрационный N 17702, "Российская газета", 2010, N 156) и</w:t>
      </w:r>
      <w:r>
        <w:t xml:space="preserve"> приказом Министерства экономического развития Российской Федерации от 30 сентября 2011 г. N 532 (зарегистрирован Министерством юстиции Российской Федерации 10 ноября 2011 г., регистрационный N 22264, "Российская газета", 2011, N 260);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 xml:space="preserve">приказом </w:t>
      </w:r>
      <w:proofErr w:type="spellStart"/>
      <w:r>
        <w:t>Ростехнадзо</w:t>
      </w:r>
      <w:r>
        <w:t>ра</w:t>
      </w:r>
      <w:proofErr w:type="spellEnd"/>
      <w:r>
        <w:t xml:space="preserve"> от 15 июня 2012 г. N 341 "Об утверждении формы и порядка ведения журнала постоянного государственного надзора на объектах использования атомной энергии" (зарегистрирован Министерством юстиции Российской Федерации 30 июля 2012 г., регистрационный N 25037</w:t>
      </w:r>
      <w:r>
        <w:t>, "Российская газета", 2012, N 183).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2"/>
      </w:pPr>
      <w:bookmarkStart w:id="7" w:name="Par84"/>
      <w:bookmarkEnd w:id="7"/>
      <w:r>
        <w:t>Предмет федерального государственного надзора в области</w:t>
      </w:r>
    </w:p>
    <w:p w:rsidR="00000000" w:rsidRDefault="00F1600E">
      <w:pPr>
        <w:pStyle w:val="ConsPlusNormal"/>
        <w:jc w:val="center"/>
      </w:pPr>
      <w:r>
        <w:t>использования атомной энергии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ind w:firstLine="540"/>
        <w:jc w:val="both"/>
      </w:pPr>
      <w:r>
        <w:t>5. Предметом федерального государственного надзора в области использования атомной энергии является соблюдение юридически</w:t>
      </w:r>
      <w:r>
        <w:t>ми лицами и их должностными лицами в процессе осуществления видов деятельности в области использования атомной энергии обязательных требований, а также соответствие объектов использования атомной энергии, их элементов и систем указанным требованиям.</w:t>
      </w:r>
    </w:p>
    <w:p w:rsidR="00000000" w:rsidRDefault="00F1600E">
      <w:pPr>
        <w:pStyle w:val="ConsPlusNormal"/>
        <w:ind w:firstLine="540"/>
        <w:jc w:val="both"/>
      </w:pPr>
      <w:r>
        <w:lastRenderedPageBreak/>
        <w:t xml:space="preserve">6. На </w:t>
      </w:r>
      <w:r>
        <w:t xml:space="preserve">объектах использования атомной энергии, перечень которых утвержден распоряжением Правительства Российской Федерации от 23 апреля 2012 г. N 610-р, </w:t>
      </w:r>
      <w:proofErr w:type="spellStart"/>
      <w:r>
        <w:t>Ростехнадзором</w:t>
      </w:r>
      <w:proofErr w:type="spellEnd"/>
      <w:r>
        <w:t xml:space="preserve"> в порядке, установленном постановлением Правительства Российской Федерации от 23 апреля 2012 г.</w:t>
      </w:r>
      <w:r>
        <w:t xml:space="preserve"> N 373, осуществляется режим постоянного государственного надзора.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2"/>
      </w:pPr>
      <w:bookmarkStart w:id="8" w:name="Par90"/>
      <w:bookmarkEnd w:id="8"/>
      <w:r>
        <w:t>Права и обязанности должностных лиц при осуществлении</w:t>
      </w:r>
    </w:p>
    <w:p w:rsidR="00000000" w:rsidRDefault="00F1600E">
      <w:pPr>
        <w:pStyle w:val="ConsPlusNormal"/>
        <w:jc w:val="center"/>
      </w:pPr>
      <w:r>
        <w:t>федерального государственного надзора в области</w:t>
      </w:r>
    </w:p>
    <w:p w:rsidR="00000000" w:rsidRDefault="00F1600E">
      <w:pPr>
        <w:pStyle w:val="ConsPlusNormal"/>
        <w:jc w:val="center"/>
      </w:pPr>
      <w:r>
        <w:t>использования атомной энергии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ind w:firstLine="540"/>
        <w:jc w:val="both"/>
      </w:pPr>
      <w:r>
        <w:t>7. При осуществлении федерального государстве</w:t>
      </w:r>
      <w:r>
        <w:t xml:space="preserve">нного надзора в области использования атомной энергии должностные лица </w:t>
      </w:r>
      <w:proofErr w:type="spellStart"/>
      <w:r>
        <w:t>Ростехнадзора</w:t>
      </w:r>
      <w:proofErr w:type="spellEnd"/>
      <w:r>
        <w:t xml:space="preserve"> имеют право:</w:t>
      </w:r>
    </w:p>
    <w:p w:rsidR="00000000" w:rsidRDefault="00F1600E">
      <w:pPr>
        <w:pStyle w:val="ConsPlusNormal"/>
        <w:ind w:firstLine="540"/>
        <w:jc w:val="both"/>
      </w:pPr>
      <w:r>
        <w:t>запрашивать и получать на основании мотивированных письменных запросов от юридических лиц, их руководителей и иных должностных лиц информацию и документы, нео</w:t>
      </w:r>
      <w:r>
        <w:t>бходимые в ходе проведения проверки (инспекции);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 xml:space="preserve">в соответствии с установленным режимом беспрепятственно по предъявлению служебного удостоверения и копии приказа (распоряжения) руководителя (заместителя руководителя) </w:t>
      </w:r>
      <w:proofErr w:type="spellStart"/>
      <w:r>
        <w:t>Ростехнадзора</w:t>
      </w:r>
      <w:proofErr w:type="spellEnd"/>
      <w:r>
        <w:t xml:space="preserve"> или его территориального </w:t>
      </w:r>
      <w:r>
        <w:t>органа о назначении проверки (инспекции) посещать организации, осуществляющие виды деятельности в области использования атомной энергии и объекты использования атомной энергии, осуществлять мероприятия по контролю, а также инициировать организацию (при нео</w:t>
      </w:r>
      <w:r>
        <w:t>бходимости) обследования зданий, помещений, сооружений, технических средств, оборудования, материалов, проведение</w:t>
      </w:r>
      <w:proofErr w:type="gramEnd"/>
      <w:r>
        <w:t xml:space="preserve"> исследований, испытаний, экспертиз, расследований и других мероприятий по контролю;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>выдавать юридическим лицам предписания об устранении выявл</w:t>
      </w:r>
      <w:r>
        <w:t xml:space="preserve">енных нарушений обязательных требований при сооружении, эксплуатации и выводе из эксплуатации объектов использования атомной энергии, о проведении мероприятий по обеспечению предотвращения причинения вреда жизни, здоровью людей, вреда животным, растениям, </w:t>
      </w:r>
      <w:r>
        <w:t>окружающей среде, безопасности государства, имуществу физических и юридических лиц, государственному или муниципальному имуществу, предотвращения угрозы возникновения чрезвычайных ситуаций техногенного характера;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>приостанавливать или прекращать действие вы</w:t>
      </w:r>
      <w:r>
        <w:t xml:space="preserve">данных </w:t>
      </w:r>
      <w:proofErr w:type="spellStart"/>
      <w:r>
        <w:t>Ростехнадзором</w:t>
      </w:r>
      <w:proofErr w:type="spellEnd"/>
      <w:r>
        <w:t xml:space="preserve"> лицензий и выдаваемых работникам объектов использования атомной энергии разрешений на </w:t>
      </w:r>
      <w:proofErr w:type="gramStart"/>
      <w:r>
        <w:t>право ведения</w:t>
      </w:r>
      <w:proofErr w:type="gramEnd"/>
      <w:r>
        <w:t xml:space="preserve"> работ в области использования атомной энергии при осуществлении деятельности с нарушениями обязательных требований;</w:t>
      </w:r>
    </w:p>
    <w:p w:rsidR="00000000" w:rsidRDefault="00F1600E">
      <w:pPr>
        <w:pStyle w:val="ConsPlusNormal"/>
        <w:ind w:firstLine="540"/>
        <w:jc w:val="both"/>
      </w:pPr>
      <w:r>
        <w:t>запрещать применен</w:t>
      </w:r>
      <w:r>
        <w:t>ие оборудования и технологий, не соответствующих обязательным требованиям;</w:t>
      </w:r>
    </w:p>
    <w:p w:rsidR="00000000" w:rsidRDefault="00F1600E">
      <w:pPr>
        <w:pStyle w:val="ConsPlusNormal"/>
        <w:ind w:firstLine="540"/>
        <w:jc w:val="both"/>
      </w:pPr>
      <w:r>
        <w:t>в соответствии со своими полномочиями составлять протоколы об административных правонарушениях, связанных с нарушением обязательных требований, рассматривать дела об указанных админ</w:t>
      </w:r>
      <w:r>
        <w:t>истративных правонарушениях и принимать меры по устранению и предотвращению таких нарушений;</w:t>
      </w:r>
    </w:p>
    <w:p w:rsidR="00000000" w:rsidRDefault="00F1600E">
      <w:pPr>
        <w:pStyle w:val="ConsPlusNormal"/>
        <w:ind w:firstLine="540"/>
        <w:jc w:val="both"/>
      </w:pPr>
      <w:r>
        <w:t>направлять в правоохранительные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000000" w:rsidRDefault="00F1600E">
      <w:pPr>
        <w:pStyle w:val="ConsPlusNormal"/>
        <w:ind w:firstLine="540"/>
        <w:jc w:val="both"/>
      </w:pPr>
      <w:r>
        <w:t xml:space="preserve">При осуществлении постоянного государственного надзора на объектах использования </w:t>
      </w:r>
      <w:r>
        <w:t xml:space="preserve">атомной энергии должностные лица </w:t>
      </w:r>
      <w:proofErr w:type="spellStart"/>
      <w:r>
        <w:t>Ростехнадзора</w:t>
      </w:r>
      <w:proofErr w:type="spellEnd"/>
      <w:r>
        <w:t>, уполномоченные на осуществление такого надзора, имеют право:</w:t>
      </w:r>
    </w:p>
    <w:p w:rsidR="00000000" w:rsidRDefault="00F1600E">
      <w:pPr>
        <w:pStyle w:val="ConsPlusNormal"/>
        <w:ind w:firstLine="540"/>
        <w:jc w:val="both"/>
      </w:pPr>
      <w:r>
        <w:t>постоянно пребывать на объектах использования атомной энергии и иметь беспрепятственный доступ к документам и средствам контроля безопасности по пр</w:t>
      </w:r>
      <w:r>
        <w:t>едъявлению служебных удостоверений;</w:t>
      </w:r>
    </w:p>
    <w:p w:rsidR="00000000" w:rsidRDefault="00F1600E">
      <w:pPr>
        <w:pStyle w:val="ConsPlusNormal"/>
        <w:ind w:firstLine="540"/>
        <w:jc w:val="both"/>
      </w:pPr>
      <w:r>
        <w:t>принимать в случаях выявления нарушений обязательных требований меры по их пресечению, предусмотренные законодательством Российской Федерации;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>проводить мероприятия по контролю, а также инициировать (при необходимости) о</w:t>
      </w:r>
      <w:r>
        <w:t>бследования зданий, помещений, сооружений, технических средств, оборудования, материалов, проведение исследований, испытаний, экспертиз, расследований.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 xml:space="preserve">8. Должностные лица </w:t>
      </w:r>
      <w:proofErr w:type="spellStart"/>
      <w:r>
        <w:t>Ростехнадзора</w:t>
      </w:r>
      <w:proofErr w:type="spellEnd"/>
      <w:r>
        <w:t xml:space="preserve"> при проведении проверок (инспекций) обязаны:</w:t>
      </w:r>
    </w:p>
    <w:p w:rsidR="00000000" w:rsidRDefault="00F1600E">
      <w:pPr>
        <w:pStyle w:val="ConsPlusNormal"/>
        <w:ind w:firstLine="540"/>
        <w:jc w:val="both"/>
      </w:pPr>
      <w:r>
        <w:t>своевременно и в полной м</w:t>
      </w:r>
      <w:r>
        <w:t>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требований;</w:t>
      </w:r>
    </w:p>
    <w:p w:rsidR="00000000" w:rsidRDefault="00F1600E">
      <w:pPr>
        <w:pStyle w:val="ConsPlusNormal"/>
        <w:ind w:firstLine="540"/>
        <w:jc w:val="both"/>
      </w:pPr>
      <w:r>
        <w:t>соблюдать законодательство Российской Федерации, права и законные интересы юридиче</w:t>
      </w:r>
      <w:r>
        <w:t>ского лица, проверка (инспекция) которого проводится;</w:t>
      </w:r>
    </w:p>
    <w:p w:rsidR="00000000" w:rsidRDefault="00F1600E">
      <w:pPr>
        <w:pStyle w:val="ConsPlusNormal"/>
        <w:ind w:firstLine="540"/>
        <w:jc w:val="both"/>
      </w:pPr>
      <w:r>
        <w:t xml:space="preserve">проводить проверку (инспекцию) на основании распоряжения или приказа руководителя, заместителя руководителя </w:t>
      </w:r>
      <w:proofErr w:type="spellStart"/>
      <w:r>
        <w:t>Ростехнадзора</w:t>
      </w:r>
      <w:proofErr w:type="spellEnd"/>
      <w:r>
        <w:t xml:space="preserve"> или его территориального орган</w:t>
      </w:r>
      <w:proofErr w:type="gramStart"/>
      <w:r>
        <w:t>а о ее</w:t>
      </w:r>
      <w:proofErr w:type="gramEnd"/>
      <w:r>
        <w:t xml:space="preserve"> проведении;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 xml:space="preserve">проводить проверку (инспекцию) </w:t>
      </w:r>
      <w:r>
        <w:t xml:space="preserve">только во время исполнения служебных обязанностей, выездную проверку только при предъявлении служебных удостоверений, копии распоряжения или приказа </w:t>
      </w:r>
      <w:r>
        <w:lastRenderedPageBreak/>
        <w:t xml:space="preserve">руководителя, заместителя руководителя </w:t>
      </w:r>
      <w:proofErr w:type="spellStart"/>
      <w:r>
        <w:t>Ростехнадзора</w:t>
      </w:r>
      <w:proofErr w:type="spellEnd"/>
      <w:r>
        <w:t xml:space="preserve"> или его территориального органа и в случае, предусмотр</w:t>
      </w:r>
      <w:r>
        <w:t>енном частью 5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копии документа о согласовании проверки (инспекции);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>не препятст</w:t>
      </w:r>
      <w:r>
        <w:t>вовать руководителю, иному должностному лицу или уполномоченному представителю юридического лица присутствовать при проведении проверки (инспекции) и давать разъяснения по вопросам, относящимся к предмету проверки (инспекции);</w:t>
      </w:r>
    </w:p>
    <w:p w:rsidR="00000000" w:rsidRDefault="00F1600E">
      <w:pPr>
        <w:pStyle w:val="ConsPlusNormal"/>
        <w:ind w:firstLine="540"/>
        <w:jc w:val="both"/>
      </w:pPr>
      <w:r>
        <w:t>предоставлять руководителю, и</w:t>
      </w:r>
      <w:r>
        <w:t>ному должностному лицу или уполномоченному представителю юридического лица, присутствующему при проведении проверки (инспекции), информацию и документы, относящиеся к предмету проверки (инспекции);</w:t>
      </w:r>
    </w:p>
    <w:p w:rsidR="00000000" w:rsidRDefault="00F1600E">
      <w:pPr>
        <w:pStyle w:val="ConsPlusNormal"/>
        <w:ind w:firstLine="540"/>
        <w:jc w:val="both"/>
      </w:pPr>
      <w:r>
        <w:t>знакомить руководителя, иного должностного лица или уполно</w:t>
      </w:r>
      <w:r>
        <w:t>моченного представителя юридического лица с результатами проверки (инспекции);</w:t>
      </w:r>
    </w:p>
    <w:p w:rsidR="00000000" w:rsidRDefault="00F1600E">
      <w:pPr>
        <w:pStyle w:val="ConsPlusNormal"/>
        <w:ind w:firstLine="540"/>
        <w:jc w:val="both"/>
      </w:pPr>
      <w: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</w:t>
      </w:r>
      <w:r>
        <w:t>я животных, растений, окружающей среды,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 и юридических лиц;</w:t>
      </w:r>
    </w:p>
    <w:p w:rsidR="00000000" w:rsidRDefault="00F1600E">
      <w:pPr>
        <w:pStyle w:val="ConsPlusNormal"/>
        <w:ind w:firstLine="540"/>
        <w:jc w:val="both"/>
      </w:pPr>
      <w:r>
        <w:t>доказывать о</w:t>
      </w:r>
      <w:r>
        <w:t>боснованность своих действий при их обжаловании юридическими лицами в порядке, установленном законодательством Российской Федерации;</w:t>
      </w:r>
    </w:p>
    <w:p w:rsidR="00000000" w:rsidRDefault="00F1600E">
      <w:pPr>
        <w:pStyle w:val="ConsPlusNormal"/>
        <w:ind w:firstLine="540"/>
        <w:jc w:val="both"/>
      </w:pPr>
      <w:r>
        <w:t>не превышать сроки проведения проверки (инспекции), установленные законодательством Российской Федерации;</w:t>
      </w:r>
    </w:p>
    <w:p w:rsidR="00000000" w:rsidRDefault="00F1600E">
      <w:pPr>
        <w:pStyle w:val="ConsPlusNormal"/>
        <w:ind w:firstLine="540"/>
        <w:jc w:val="both"/>
      </w:pPr>
      <w:r>
        <w:t>не требовать от ю</w:t>
      </w:r>
      <w:r>
        <w:t>ридического лица документы и иные сведения, представление которых не предусмотрено законодательством Российской Федерации;</w:t>
      </w:r>
    </w:p>
    <w:p w:rsidR="00000000" w:rsidRDefault="00F1600E">
      <w:pPr>
        <w:pStyle w:val="ConsPlusNormal"/>
        <w:ind w:firstLine="540"/>
        <w:jc w:val="both"/>
      </w:pPr>
      <w:r>
        <w:t>перед началом проведения выездной проверки (инспекции) по просьбе руководителя, иного должностного лица или уполномоченного представи</w:t>
      </w:r>
      <w:r>
        <w:t>теля юридического лица ознакомить их с положениями Регламента;</w:t>
      </w:r>
    </w:p>
    <w:p w:rsidR="00000000" w:rsidRDefault="00F1600E">
      <w:pPr>
        <w:pStyle w:val="ConsPlusNormal"/>
        <w:ind w:firstLine="540"/>
        <w:jc w:val="both"/>
      </w:pPr>
      <w:r>
        <w:t>осуществлять запись о проведенной проверке (инспекции) в журнале учета проверок проверяемой организации.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2"/>
      </w:pPr>
      <w:bookmarkStart w:id="9" w:name="Par121"/>
      <w:bookmarkEnd w:id="9"/>
      <w:r>
        <w:t>Права и обязанности лиц, в отношении которых осуществляются</w:t>
      </w:r>
    </w:p>
    <w:p w:rsidR="00000000" w:rsidRDefault="00F1600E">
      <w:pPr>
        <w:pStyle w:val="ConsPlusNormal"/>
        <w:jc w:val="center"/>
      </w:pPr>
      <w:r>
        <w:t xml:space="preserve">мероприятия по </w:t>
      </w:r>
      <w:r>
        <w:t>контролю (надзору)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ind w:firstLine="540"/>
        <w:jc w:val="both"/>
      </w:pPr>
      <w:r>
        <w:t>9. Руководитель, иное должностное лицо или уполномоченный представитель юридического лица при проведении проверки (инспекции) имеют право:</w:t>
      </w:r>
    </w:p>
    <w:p w:rsidR="00000000" w:rsidRDefault="00F1600E">
      <w:pPr>
        <w:pStyle w:val="ConsPlusNormal"/>
        <w:ind w:firstLine="540"/>
        <w:jc w:val="both"/>
      </w:pPr>
      <w:r>
        <w:t>непосредственно присутствовать при проведении проверки (инспекции), давать объяснения по вопросам</w:t>
      </w:r>
      <w:r>
        <w:t>, относящимся к предмету проверки (инспекции);</w:t>
      </w:r>
    </w:p>
    <w:p w:rsidR="00000000" w:rsidRDefault="00F1600E">
      <w:pPr>
        <w:pStyle w:val="ConsPlusNormal"/>
        <w:ind w:firstLine="540"/>
        <w:jc w:val="both"/>
      </w:pPr>
      <w:r>
        <w:t xml:space="preserve">получать от </w:t>
      </w:r>
      <w:proofErr w:type="spellStart"/>
      <w:r>
        <w:t>Ростехнадзора</w:t>
      </w:r>
      <w:proofErr w:type="spellEnd"/>
      <w:r>
        <w:t>, его должностных лиц информацию, которая относится к предмету проверки (инспекции) и предоставление которой предусмотрено законодательством Российской Федерации;</w:t>
      </w:r>
    </w:p>
    <w:p w:rsidR="00000000" w:rsidRDefault="00F1600E">
      <w:pPr>
        <w:pStyle w:val="ConsPlusNormal"/>
        <w:ind w:firstLine="540"/>
        <w:jc w:val="both"/>
      </w:pPr>
      <w:r>
        <w:t>знакомиться с результ</w:t>
      </w:r>
      <w:r>
        <w:t xml:space="preserve">атами проверки (инспекции) и указывать в акте проверки (инспекции) о своем ознакомлении с результатами проверки (инспекции), согласии или несогласии с ними, а также с отдельными действиями должностных лиц </w:t>
      </w:r>
      <w:proofErr w:type="spellStart"/>
      <w:r>
        <w:t>Ростехнадзора</w:t>
      </w:r>
      <w:proofErr w:type="spellEnd"/>
      <w:r>
        <w:t>;</w:t>
      </w:r>
    </w:p>
    <w:p w:rsidR="00000000" w:rsidRDefault="00F1600E">
      <w:pPr>
        <w:pStyle w:val="ConsPlusNormal"/>
        <w:ind w:firstLine="540"/>
        <w:jc w:val="both"/>
      </w:pPr>
      <w:r>
        <w:t xml:space="preserve">обжаловать действия (бездействие) должностных лиц </w:t>
      </w:r>
      <w:proofErr w:type="spellStart"/>
      <w:r>
        <w:t>Ростехнадзора</w:t>
      </w:r>
      <w:proofErr w:type="spellEnd"/>
      <w:r>
        <w:t>, повлекшие за собой нарушение прав юридического лица при проведении проверки (инспекции), в административном и (или) судебном порядке в соответствии с законодательством Российской Федерации.</w:t>
      </w:r>
    </w:p>
    <w:p w:rsidR="00000000" w:rsidRDefault="00F1600E">
      <w:pPr>
        <w:pStyle w:val="ConsPlusNormal"/>
        <w:ind w:firstLine="540"/>
        <w:jc w:val="both"/>
      </w:pPr>
      <w:r>
        <w:t>1</w:t>
      </w:r>
      <w:r>
        <w:t>0. При проведении проверок (инспекций) юридические лица обязаны обеспечить присутствие руководителей, иных должностных лиц или уполномоченных представителей юридических лиц, ответственных за организацию и проведение мероприятий по выполнению обязательных т</w:t>
      </w:r>
      <w:r>
        <w:t>ребований законодательства Российской Федерации.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2"/>
      </w:pPr>
      <w:bookmarkStart w:id="10" w:name="Par131"/>
      <w:bookmarkEnd w:id="10"/>
      <w:r>
        <w:t>Описание результата исполнения государственной функции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ind w:firstLine="540"/>
        <w:jc w:val="both"/>
      </w:pPr>
      <w:r>
        <w:t>11. Результатом исполнения государственной функции является:</w:t>
      </w:r>
    </w:p>
    <w:p w:rsidR="00000000" w:rsidRDefault="00F1600E">
      <w:pPr>
        <w:pStyle w:val="ConsPlusNormal"/>
        <w:ind w:firstLine="540"/>
        <w:jc w:val="both"/>
      </w:pPr>
      <w:r>
        <w:t>оценка состояния безопасности объектов использования атомной энергии, а также</w:t>
      </w:r>
      <w:r>
        <w:t xml:space="preserve"> оценка и прогнозирование состояния исполнения обязательных требований при осуществлении деятельности в области использования атомной энергии;</w:t>
      </w:r>
    </w:p>
    <w:p w:rsidR="00000000" w:rsidRDefault="00F1600E">
      <w:pPr>
        <w:pStyle w:val="ConsPlusNormal"/>
        <w:ind w:firstLine="540"/>
        <w:jc w:val="both"/>
      </w:pPr>
      <w:r>
        <w:t>составление акта проверки (инспекции) или записи в журнале постоянного государственного надзора;</w:t>
      </w:r>
    </w:p>
    <w:p w:rsidR="00000000" w:rsidRDefault="00F1600E">
      <w:pPr>
        <w:pStyle w:val="ConsPlusNormal"/>
        <w:ind w:firstLine="540"/>
        <w:jc w:val="both"/>
      </w:pPr>
      <w:r>
        <w:t>выдача предписан</w:t>
      </w:r>
      <w:r>
        <w:t>ий об устранении выявленных нарушений обязательных требований с указанием сроков их устранения;</w:t>
      </w:r>
    </w:p>
    <w:p w:rsidR="00000000" w:rsidRDefault="00F1600E">
      <w:pPr>
        <w:pStyle w:val="ConsPlusNormal"/>
        <w:ind w:firstLine="540"/>
        <w:jc w:val="both"/>
      </w:pPr>
      <w:r>
        <w:lastRenderedPageBreak/>
        <w:t>принятие мер по пресечению выявленных нарушений, предусмотренных законодательством Российской Федерации;</w:t>
      </w:r>
    </w:p>
    <w:p w:rsidR="00000000" w:rsidRDefault="00F1600E">
      <w:pPr>
        <w:pStyle w:val="ConsPlusNormal"/>
        <w:ind w:firstLine="540"/>
        <w:jc w:val="both"/>
      </w:pPr>
      <w:r>
        <w:t xml:space="preserve">приостановление или аннулирование выданных </w:t>
      </w:r>
      <w:proofErr w:type="spellStart"/>
      <w:r>
        <w:t>Ростехнадзор</w:t>
      </w:r>
      <w:r>
        <w:t>ом</w:t>
      </w:r>
      <w:proofErr w:type="spellEnd"/>
      <w:r>
        <w:t xml:space="preserve"> разрешений (лицензий) на </w:t>
      </w:r>
      <w:proofErr w:type="gramStart"/>
      <w:r>
        <w:t>право ведения</w:t>
      </w:r>
      <w:proofErr w:type="gramEnd"/>
      <w:r>
        <w:t xml:space="preserve"> работ в области использования атомной энергии.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1"/>
      </w:pPr>
      <w:bookmarkStart w:id="11" w:name="Par140"/>
      <w:bookmarkEnd w:id="11"/>
      <w:r>
        <w:t>II. ТРЕБОВАНИЯ К ПОРЯДКУ ИСПОЛНЕНИЯ ГОСУДАРСТВЕННОЙ ФУНКЦИИ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2"/>
      </w:pPr>
      <w:bookmarkStart w:id="12" w:name="Par142"/>
      <w:bookmarkEnd w:id="12"/>
      <w:r>
        <w:t>Порядок информирования об исполнении</w:t>
      </w:r>
    </w:p>
    <w:p w:rsidR="00000000" w:rsidRDefault="00F1600E">
      <w:pPr>
        <w:pStyle w:val="ConsPlusNormal"/>
        <w:jc w:val="center"/>
      </w:pPr>
      <w:r>
        <w:t>государственной функции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ind w:firstLine="540"/>
        <w:jc w:val="both"/>
      </w:pPr>
      <w:r>
        <w:t>12. Информация об и</w:t>
      </w:r>
      <w:r>
        <w:t>сполнении государственной функции предоставляется:</w:t>
      </w:r>
    </w:p>
    <w:p w:rsidR="00000000" w:rsidRDefault="00F1600E">
      <w:pPr>
        <w:pStyle w:val="ConsPlusNormal"/>
        <w:ind w:firstLine="540"/>
        <w:jc w:val="both"/>
      </w:pPr>
      <w:r>
        <w:t xml:space="preserve">посредством размещения на информационных стендах в центральном аппарате </w:t>
      </w:r>
      <w:proofErr w:type="spellStart"/>
      <w:r>
        <w:t>Ростехнадзора</w:t>
      </w:r>
      <w:proofErr w:type="spellEnd"/>
      <w:r>
        <w:t xml:space="preserve"> и территориальных органах </w:t>
      </w:r>
      <w:proofErr w:type="spellStart"/>
      <w:r>
        <w:t>Ростехнадзора</w:t>
      </w:r>
      <w:proofErr w:type="spellEnd"/>
      <w:r>
        <w:t>;</w:t>
      </w:r>
    </w:p>
    <w:p w:rsidR="00000000" w:rsidRDefault="00F1600E">
      <w:pPr>
        <w:pStyle w:val="ConsPlusNormal"/>
        <w:ind w:firstLine="540"/>
        <w:jc w:val="both"/>
      </w:pPr>
      <w:r>
        <w:t xml:space="preserve">посредством размещения на официальных сайтах центрального аппарата </w:t>
      </w:r>
      <w:proofErr w:type="spellStart"/>
      <w:r>
        <w:t>Ростехнадзо</w:t>
      </w:r>
      <w:r>
        <w:t>ра</w:t>
      </w:r>
      <w:proofErr w:type="spellEnd"/>
      <w:r>
        <w:t xml:space="preserve"> и территориальных органов </w:t>
      </w:r>
      <w:proofErr w:type="spellStart"/>
      <w:r>
        <w:t>Ростехнадзора</w:t>
      </w:r>
      <w:proofErr w:type="spellEnd"/>
      <w:r>
        <w:t xml:space="preserve"> в сети Интернет;</w:t>
      </w:r>
    </w:p>
    <w:p w:rsidR="00000000" w:rsidRDefault="00F1600E">
      <w:pPr>
        <w:pStyle w:val="ConsPlusNormal"/>
        <w:ind w:firstLine="540"/>
        <w:jc w:val="both"/>
      </w:pPr>
      <w:r>
        <w:t>с использованием средств телефонной связи, электронного информирования;</w:t>
      </w:r>
    </w:p>
    <w:p w:rsidR="00000000" w:rsidRDefault="00F1600E">
      <w:pPr>
        <w:pStyle w:val="ConsPlusNormal"/>
        <w:ind w:firstLine="540"/>
        <w:jc w:val="both"/>
      </w:pPr>
      <w:r>
        <w:t>посредством публикаций в средствах массовой информации, издания информационных материалов;</w:t>
      </w:r>
    </w:p>
    <w:p w:rsidR="00000000" w:rsidRDefault="00F1600E">
      <w:pPr>
        <w:pStyle w:val="ConsPlusNormal"/>
        <w:ind w:firstLine="540"/>
        <w:jc w:val="both"/>
      </w:pPr>
      <w:r>
        <w:t>с использованием федеральной госу</w:t>
      </w:r>
      <w:r>
        <w:t>дарственной информационной системы "Единый портал государственных и муниципальных услуг (функций)".</w:t>
      </w:r>
    </w:p>
    <w:p w:rsidR="00000000" w:rsidRDefault="00F1600E">
      <w:pPr>
        <w:pStyle w:val="ConsPlusNormal"/>
        <w:ind w:firstLine="540"/>
        <w:jc w:val="both"/>
      </w:pPr>
      <w:r>
        <w:t xml:space="preserve">13. Сведения о месте нахождения и контактных телефонах территориальных органов </w:t>
      </w:r>
      <w:proofErr w:type="spellStart"/>
      <w:r>
        <w:t>Ростехнадзора</w:t>
      </w:r>
      <w:proofErr w:type="spellEnd"/>
      <w:r>
        <w:t xml:space="preserve"> размещаются на информационных стендах, официальном сайте </w:t>
      </w:r>
      <w:proofErr w:type="spellStart"/>
      <w:r>
        <w:t>Ростех</w:t>
      </w:r>
      <w:r>
        <w:t>надзора</w:t>
      </w:r>
      <w:proofErr w:type="spellEnd"/>
      <w:r>
        <w:t xml:space="preserve"> (www.gosnadzor.ru) и на сайтах территориальных органов </w:t>
      </w:r>
      <w:proofErr w:type="spellStart"/>
      <w:r>
        <w:t>Ростехнадзора</w:t>
      </w:r>
      <w:proofErr w:type="spellEnd"/>
      <w:r>
        <w:t xml:space="preserve"> в сети Интернет.</w:t>
      </w:r>
    </w:p>
    <w:p w:rsidR="00000000" w:rsidRDefault="00F1600E">
      <w:pPr>
        <w:pStyle w:val="ConsPlusNormal"/>
        <w:ind w:firstLine="540"/>
        <w:jc w:val="both"/>
      </w:pPr>
      <w:r>
        <w:t xml:space="preserve">14. Адреса центрального аппарата </w:t>
      </w:r>
      <w:proofErr w:type="spellStart"/>
      <w:r>
        <w:t>Ростехнадзора</w:t>
      </w:r>
      <w:proofErr w:type="spellEnd"/>
      <w:r>
        <w:t>: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>105066, Москва, ул. Александра Лукьянова, д. 4, стр. 1;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>109147, Москва, ул. Таганская, д. 34, стр. 1.</w:t>
      </w:r>
    </w:p>
    <w:p w:rsidR="00000000" w:rsidRDefault="00F1600E">
      <w:pPr>
        <w:pStyle w:val="ConsPlusNormal"/>
        <w:ind w:firstLine="540"/>
        <w:jc w:val="both"/>
      </w:pPr>
      <w:r>
        <w:t>Телефон для справок: (495) 411-60-45, факс: (495) 411-60-52.</w:t>
      </w:r>
    </w:p>
    <w:p w:rsidR="00000000" w:rsidRDefault="00F1600E">
      <w:pPr>
        <w:pStyle w:val="ConsPlusNormal"/>
        <w:ind w:firstLine="540"/>
        <w:jc w:val="both"/>
      </w:pPr>
      <w:r>
        <w:t>Адрес электронной почты rostehnadzor@gosnadzor.ru.</w:t>
      </w:r>
    </w:p>
    <w:p w:rsidR="00000000" w:rsidRPr="00F1600E" w:rsidRDefault="00F1600E">
      <w:pPr>
        <w:pStyle w:val="ConsPlusNormal"/>
        <w:ind w:firstLine="540"/>
        <w:jc w:val="both"/>
      </w:pPr>
      <w:r>
        <w:t xml:space="preserve">Почтовые адреса, адреса электронной почты и официальные сайты в сети Интернет, номера телефонов и факсов территориальных органов </w:t>
      </w:r>
      <w:proofErr w:type="spellStart"/>
      <w:r>
        <w:t>Ростехнадзора</w:t>
      </w:r>
      <w:proofErr w:type="spellEnd"/>
      <w:r>
        <w:t xml:space="preserve"> п</w:t>
      </w:r>
      <w:r>
        <w:t xml:space="preserve">риведены в </w:t>
      </w:r>
      <w:hyperlink w:anchor="Par642" w:tooltip="Ссылка на текущий документ" w:history="1">
        <w:r w:rsidRPr="00F1600E">
          <w:t>приложении N 1</w:t>
        </w:r>
      </w:hyperlink>
      <w:r w:rsidRPr="00F1600E">
        <w:t xml:space="preserve"> к Регламенту.</w:t>
      </w:r>
    </w:p>
    <w:p w:rsidR="00000000" w:rsidRPr="00F1600E" w:rsidRDefault="00F1600E">
      <w:pPr>
        <w:pStyle w:val="ConsPlusNormal"/>
        <w:ind w:firstLine="540"/>
        <w:jc w:val="both"/>
      </w:pPr>
      <w:r w:rsidRPr="00F1600E">
        <w:t xml:space="preserve">15. График (режим) работы центрального аппарата </w:t>
      </w:r>
      <w:proofErr w:type="spellStart"/>
      <w:r w:rsidRPr="00F1600E">
        <w:t>Ростехнадзора</w:t>
      </w:r>
      <w:proofErr w:type="spellEnd"/>
      <w:r w:rsidRPr="00F1600E">
        <w:t>:</w:t>
      </w:r>
    </w:p>
    <w:p w:rsidR="00000000" w:rsidRDefault="00F1600E">
      <w:pPr>
        <w:pStyle w:val="ConsPlusNormal"/>
        <w:ind w:firstLine="540"/>
        <w:jc w:val="both"/>
      </w:pPr>
      <w:r>
        <w:t>понедельник, вторник, среда и четверг - с 9 часов 00 минут до 18 часов 00 минут;</w:t>
      </w:r>
    </w:p>
    <w:p w:rsidR="00000000" w:rsidRDefault="00F1600E">
      <w:pPr>
        <w:pStyle w:val="ConsPlusNormal"/>
        <w:ind w:firstLine="540"/>
        <w:jc w:val="both"/>
      </w:pPr>
      <w:r>
        <w:t>пятница - с 9 час</w:t>
      </w:r>
      <w:r>
        <w:t>ов 00 минут до 16 часов 45 минут.</w:t>
      </w:r>
    </w:p>
    <w:p w:rsidR="00000000" w:rsidRDefault="00F1600E">
      <w:pPr>
        <w:pStyle w:val="ConsPlusNormal"/>
        <w:ind w:firstLine="540"/>
        <w:jc w:val="both"/>
      </w:pPr>
      <w:r>
        <w:t xml:space="preserve">Графики работы территориальных органов </w:t>
      </w:r>
      <w:proofErr w:type="spellStart"/>
      <w:r>
        <w:t>Ростехнадзора</w:t>
      </w:r>
      <w:proofErr w:type="spellEnd"/>
      <w:r>
        <w:t xml:space="preserve"> </w:t>
      </w:r>
      <w:r w:rsidRPr="00F1600E">
        <w:t xml:space="preserve">приведены в </w:t>
      </w:r>
      <w:hyperlink w:anchor="Par642" w:tooltip="Ссылка на текущий документ" w:history="1">
        <w:r w:rsidRPr="00F1600E">
          <w:t>приложении N 1</w:t>
        </w:r>
      </w:hyperlink>
      <w:r>
        <w:t xml:space="preserve"> к Регламенту.</w:t>
      </w:r>
    </w:p>
    <w:p w:rsidR="00000000" w:rsidRDefault="00F1600E">
      <w:pPr>
        <w:pStyle w:val="ConsPlusNormal"/>
        <w:ind w:firstLine="540"/>
        <w:jc w:val="both"/>
      </w:pPr>
      <w:r>
        <w:t>16. На информационных стендах, а также на официальных сайтах центрального</w:t>
      </w:r>
      <w:r>
        <w:t xml:space="preserve"> аппарата </w:t>
      </w:r>
      <w:proofErr w:type="spellStart"/>
      <w:r>
        <w:t>Ростехнадзора</w:t>
      </w:r>
      <w:proofErr w:type="spellEnd"/>
      <w:r>
        <w:t xml:space="preserve"> и территориальных органов </w:t>
      </w:r>
      <w:proofErr w:type="spellStart"/>
      <w:r>
        <w:t>Ростехнадзора</w:t>
      </w:r>
      <w:proofErr w:type="spellEnd"/>
      <w:r>
        <w:t xml:space="preserve"> в сети Интернет размещается следующая информация:</w:t>
      </w:r>
    </w:p>
    <w:p w:rsidR="00000000" w:rsidRDefault="00F1600E">
      <w:pPr>
        <w:pStyle w:val="ConsPlusNormal"/>
        <w:ind w:firstLine="540"/>
        <w:jc w:val="both"/>
      </w:pPr>
      <w:r>
        <w:t>выписки из нормативных правовых актов, содержащих нормы, регулирующие деятельность по исполнению государственной функции;</w:t>
      </w:r>
    </w:p>
    <w:p w:rsidR="00000000" w:rsidRDefault="00F1600E">
      <w:pPr>
        <w:pStyle w:val="ConsPlusNormal"/>
        <w:ind w:firstLine="540"/>
        <w:jc w:val="both"/>
      </w:pPr>
      <w:r>
        <w:t>тексты административ</w:t>
      </w:r>
      <w:r>
        <w:t>ных регламентов с приложениями;</w:t>
      </w:r>
    </w:p>
    <w:p w:rsidR="00000000" w:rsidRDefault="00F1600E">
      <w:pPr>
        <w:pStyle w:val="ConsPlusNormal"/>
        <w:ind w:firstLine="540"/>
        <w:jc w:val="both"/>
      </w:pPr>
      <w:r>
        <w:t>ежегодный план проведения плановых проверок;</w:t>
      </w:r>
    </w:p>
    <w:p w:rsidR="00000000" w:rsidRDefault="00F1600E">
      <w:pPr>
        <w:pStyle w:val="ConsPlusNormal"/>
        <w:ind w:firstLine="540"/>
        <w:jc w:val="both"/>
      </w:pPr>
      <w:r>
        <w:t>график (режим) работы;</w:t>
      </w:r>
    </w:p>
    <w:p w:rsidR="00000000" w:rsidRDefault="00F1600E">
      <w:pPr>
        <w:pStyle w:val="ConsPlusNormal"/>
        <w:ind w:firstLine="540"/>
        <w:jc w:val="both"/>
      </w:pPr>
      <w:r>
        <w:t>порядок получения консультаций;</w:t>
      </w:r>
    </w:p>
    <w:p w:rsidR="00000000" w:rsidRDefault="00F1600E">
      <w:pPr>
        <w:pStyle w:val="ConsPlusNormal"/>
        <w:ind w:firstLine="540"/>
        <w:jc w:val="both"/>
      </w:pPr>
      <w:r>
        <w:t>порядок обжалования решений, действий или бездействия должностных лиц, исполняющих государственную функцию.</w:t>
      </w:r>
    </w:p>
    <w:p w:rsidR="00000000" w:rsidRDefault="00F1600E">
      <w:pPr>
        <w:pStyle w:val="ConsPlusNormal"/>
        <w:ind w:firstLine="540"/>
        <w:jc w:val="both"/>
      </w:pPr>
      <w:r>
        <w:t>17. Консультации</w:t>
      </w:r>
      <w:r>
        <w:t xml:space="preserve"> (справки) по вопросам исполнения государственной функции предоставляются государственными служащими, ее исполняющими, по телефону, электронной почте или по письменным обращениям. Ответ на обращение направляется по почте в адрес заявителя в срок, установле</w:t>
      </w:r>
      <w:r>
        <w:t>нный законодательством Российской Федерации.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2"/>
      </w:pPr>
      <w:bookmarkStart w:id="13" w:name="Par171"/>
      <w:bookmarkEnd w:id="13"/>
      <w:r>
        <w:t>Сведения о размере платы за услуги организации</w:t>
      </w:r>
    </w:p>
    <w:p w:rsidR="00000000" w:rsidRDefault="00F1600E">
      <w:pPr>
        <w:pStyle w:val="ConsPlusNormal"/>
        <w:jc w:val="center"/>
      </w:pPr>
      <w:r>
        <w:t xml:space="preserve">(организаций), </w:t>
      </w:r>
      <w:proofErr w:type="gramStart"/>
      <w:r>
        <w:t>участвующей</w:t>
      </w:r>
      <w:proofErr w:type="gramEnd"/>
      <w:r>
        <w:t xml:space="preserve"> (участвующих) в исполнении</w:t>
      </w:r>
    </w:p>
    <w:p w:rsidR="00000000" w:rsidRDefault="00F1600E">
      <w:pPr>
        <w:pStyle w:val="ConsPlusNormal"/>
        <w:jc w:val="center"/>
      </w:pPr>
      <w:r>
        <w:t>государственной функции, взимаемой с лица, в отношении</w:t>
      </w:r>
    </w:p>
    <w:p w:rsidR="00000000" w:rsidRDefault="00F1600E">
      <w:pPr>
        <w:pStyle w:val="ConsPlusNormal"/>
        <w:jc w:val="center"/>
      </w:pPr>
      <w:r>
        <w:t>которого проводятся мероприятия по контрол</w:t>
      </w:r>
      <w:r>
        <w:t>ю (надзору)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ind w:firstLine="540"/>
        <w:jc w:val="both"/>
      </w:pPr>
      <w:r>
        <w:t>18. Исполнение государственной функции осуществляется на безвозмездной основе.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2"/>
      </w:pPr>
      <w:bookmarkStart w:id="14" w:name="Par178"/>
      <w:bookmarkEnd w:id="14"/>
      <w:r>
        <w:t>Сроки исполнения государственной функции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ind w:firstLine="540"/>
        <w:jc w:val="both"/>
      </w:pPr>
      <w:bookmarkStart w:id="15" w:name="Par180"/>
      <w:bookmarkEnd w:id="15"/>
      <w:r>
        <w:t>19. Исполнение государственной функции осуществляется непрерывно.</w:t>
      </w:r>
    </w:p>
    <w:p w:rsidR="00000000" w:rsidRDefault="00F1600E">
      <w:pPr>
        <w:pStyle w:val="ConsPlusNormal"/>
        <w:ind w:firstLine="540"/>
        <w:jc w:val="both"/>
      </w:pPr>
      <w:r>
        <w:lastRenderedPageBreak/>
        <w:t>Срок проведения п</w:t>
      </w:r>
      <w:r>
        <w:t xml:space="preserve">роверки (инспекции) составляет не более чем тридцать рабочих дней со дня начала ее проведения. </w:t>
      </w:r>
      <w:proofErr w:type="gramStart"/>
      <w: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</w:t>
      </w:r>
      <w:r>
        <w:t xml:space="preserve">вании мотивированных предложений должностных лиц </w:t>
      </w:r>
      <w:proofErr w:type="spellStart"/>
      <w:r>
        <w:t>Ростехнадзора</w:t>
      </w:r>
      <w:proofErr w:type="spellEnd"/>
      <w:r>
        <w:t xml:space="preserve">, проводящих проверку (инспекцию), срок проведения проверки (инспекции) может быть продлен руководителем (заместителем руководителя) </w:t>
      </w:r>
      <w:proofErr w:type="spellStart"/>
      <w:r>
        <w:t>Ростехнадзора</w:t>
      </w:r>
      <w:proofErr w:type="spellEnd"/>
      <w:r>
        <w:t>, руководителем (заместителем руководителя) терр</w:t>
      </w:r>
      <w:r>
        <w:t xml:space="preserve">иториального органа </w:t>
      </w:r>
      <w:proofErr w:type="spellStart"/>
      <w:r>
        <w:t>Ростехнадзора</w:t>
      </w:r>
      <w:proofErr w:type="spellEnd"/>
      <w:r>
        <w:t>, но не более чем на тридцать рабочих дней.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>Сроки систематического наблюдения за исполнением обязательных требований и осуществления постоянного государственного надзора на объектах использования атомной энергии не регламен</w:t>
      </w:r>
      <w:r>
        <w:t>тированы.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1"/>
      </w:pPr>
      <w:bookmarkStart w:id="16" w:name="Par184"/>
      <w:bookmarkEnd w:id="16"/>
      <w:r>
        <w:t>III. СОСТАВ, ПОСЛЕДОВАТЕЛЬНОСТЬ И СРОКИ</w:t>
      </w:r>
    </w:p>
    <w:p w:rsidR="00000000" w:rsidRDefault="00F1600E">
      <w:pPr>
        <w:pStyle w:val="ConsPlusNormal"/>
        <w:jc w:val="center"/>
      </w:pPr>
      <w:r>
        <w:t>ВЫПОЛНЕНИЯ АДМИНИСТРАТИВНЫХ ПРОЦЕДУР (ДЕЙСТВИЙ), ТРЕБОВАНИЯ</w:t>
      </w:r>
    </w:p>
    <w:p w:rsidR="00000000" w:rsidRDefault="00F1600E">
      <w:pPr>
        <w:pStyle w:val="ConsPlusNormal"/>
        <w:jc w:val="center"/>
      </w:pPr>
      <w:r>
        <w:t>К ПОРЯДКУ ИХ ВЫПОЛНЕНИЯ, В ТОМ ЧИСЛЕ ОСОБЕННОСТИ ВЫПОЛНЕНИЯ</w:t>
      </w:r>
    </w:p>
    <w:p w:rsidR="00000000" w:rsidRDefault="00F1600E">
      <w:pPr>
        <w:pStyle w:val="ConsPlusNormal"/>
        <w:jc w:val="center"/>
      </w:pPr>
      <w:r>
        <w:t>АДМИНИСТРАТИВНЫХ ПРОЦЕДУР (ДЕЙСТВИЙ) В ЭЛЕКТРОННОЙ ФОРМЕ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ind w:firstLine="540"/>
        <w:jc w:val="both"/>
      </w:pPr>
      <w:r>
        <w:t xml:space="preserve">20. Исполнение </w:t>
      </w:r>
      <w:r>
        <w:t>государственной функции включает в себя следующие административные процедуры и административные действия:</w:t>
      </w:r>
    </w:p>
    <w:p w:rsidR="00000000" w:rsidRDefault="00F1600E">
      <w:pPr>
        <w:pStyle w:val="ConsPlusNormal"/>
        <w:ind w:firstLine="540"/>
        <w:jc w:val="both"/>
      </w:pPr>
      <w:r>
        <w:t>20.1. Проведение проверок (инспекций):</w:t>
      </w:r>
    </w:p>
    <w:p w:rsidR="00000000" w:rsidRDefault="00F1600E">
      <w:pPr>
        <w:pStyle w:val="ConsPlusNormal"/>
        <w:ind w:firstLine="540"/>
        <w:jc w:val="both"/>
      </w:pPr>
      <w:r>
        <w:t>1) организация проверок (инспекций);</w:t>
      </w:r>
    </w:p>
    <w:p w:rsidR="00000000" w:rsidRDefault="00F1600E">
      <w:pPr>
        <w:pStyle w:val="ConsPlusNormal"/>
        <w:ind w:firstLine="540"/>
        <w:jc w:val="both"/>
      </w:pPr>
      <w:r>
        <w:t>2) проведение проверок (инспекций);</w:t>
      </w:r>
    </w:p>
    <w:p w:rsidR="00000000" w:rsidRDefault="00F1600E">
      <w:pPr>
        <w:pStyle w:val="ConsPlusNormal"/>
        <w:ind w:firstLine="540"/>
        <w:jc w:val="both"/>
      </w:pPr>
      <w:r>
        <w:t>3) оформление результатов проверок (ин</w:t>
      </w:r>
      <w:r>
        <w:t>спекций);</w:t>
      </w:r>
    </w:p>
    <w:p w:rsidR="00000000" w:rsidRDefault="00F1600E">
      <w:pPr>
        <w:pStyle w:val="ConsPlusNormal"/>
        <w:ind w:firstLine="540"/>
        <w:jc w:val="both"/>
      </w:pPr>
      <w:bookmarkStart w:id="17" w:name="Par194"/>
      <w:bookmarkEnd w:id="17"/>
      <w:r>
        <w:t xml:space="preserve">4) принятие предусмотренных законодательством Российской Федерации мер в случае выявления нарушения обязательных требований, в том числе приостановление или аннулирование лицензий, выданных </w:t>
      </w:r>
      <w:proofErr w:type="spellStart"/>
      <w:r>
        <w:t>Ростехнадзором</w:t>
      </w:r>
      <w:proofErr w:type="spellEnd"/>
      <w:r>
        <w:t xml:space="preserve"> на </w:t>
      </w:r>
      <w:proofErr w:type="gramStart"/>
      <w:r>
        <w:t>право ведения</w:t>
      </w:r>
      <w:proofErr w:type="gramEnd"/>
      <w:r>
        <w:t xml:space="preserve"> работ в обла</w:t>
      </w:r>
      <w:r>
        <w:t>сти использования атомной энергии.</w:t>
      </w:r>
    </w:p>
    <w:p w:rsidR="00000000" w:rsidRDefault="00F1600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Приказа </w:t>
      </w:r>
      <w:proofErr w:type="spellStart"/>
      <w:r>
        <w:t>Ростехнадзора</w:t>
      </w:r>
      <w:proofErr w:type="spellEnd"/>
      <w:r>
        <w:t xml:space="preserve"> от 27.11.2014 N 529)</w:t>
      </w:r>
    </w:p>
    <w:p w:rsidR="00000000" w:rsidRDefault="00F1600E">
      <w:pPr>
        <w:pStyle w:val="ConsPlusNormal"/>
        <w:ind w:firstLine="540"/>
        <w:jc w:val="both"/>
      </w:pPr>
      <w:r>
        <w:t>20.2. Систематическое наблюдение за исполнением обязательных требований:</w:t>
      </w:r>
    </w:p>
    <w:p w:rsidR="00000000" w:rsidRDefault="00F1600E">
      <w:pPr>
        <w:pStyle w:val="ConsPlusNormal"/>
        <w:ind w:firstLine="540"/>
        <w:jc w:val="both"/>
      </w:pPr>
      <w:r>
        <w:t>1) анализ получаемых сведений и прогнозирование состояния исполнения обязательных требовани</w:t>
      </w:r>
      <w:r>
        <w:t>й;</w:t>
      </w:r>
    </w:p>
    <w:p w:rsidR="00000000" w:rsidRDefault="00F1600E">
      <w:pPr>
        <w:pStyle w:val="ConsPlusNormal"/>
        <w:ind w:firstLine="540"/>
        <w:jc w:val="both"/>
      </w:pPr>
      <w:r>
        <w:t xml:space="preserve">2) принятие предусмотренных законодательством Российской Федерации мер в случае выявления нарушения обязательных требований, в том числе приостановление или аннулирование лицензий, выданных </w:t>
      </w:r>
      <w:proofErr w:type="spellStart"/>
      <w:r>
        <w:t>Ростехнадзором</w:t>
      </w:r>
      <w:proofErr w:type="spellEnd"/>
      <w:r>
        <w:t xml:space="preserve"> на </w:t>
      </w:r>
      <w:proofErr w:type="gramStart"/>
      <w:r>
        <w:t>право ведения</w:t>
      </w:r>
      <w:proofErr w:type="gramEnd"/>
      <w:r>
        <w:t xml:space="preserve"> работ в области использования а</w:t>
      </w:r>
      <w:r>
        <w:t>томной энергии.</w:t>
      </w:r>
    </w:p>
    <w:p w:rsidR="00000000" w:rsidRDefault="00F1600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Приказа </w:t>
      </w:r>
      <w:proofErr w:type="spellStart"/>
      <w:r>
        <w:t>Ростехнадзора</w:t>
      </w:r>
      <w:proofErr w:type="spellEnd"/>
      <w:r>
        <w:t xml:space="preserve"> от 27.11.2014 N 529)</w:t>
      </w:r>
    </w:p>
    <w:p w:rsidR="00000000" w:rsidRDefault="00F1600E">
      <w:pPr>
        <w:pStyle w:val="ConsPlusNormal"/>
        <w:ind w:firstLine="540"/>
        <w:jc w:val="both"/>
      </w:pPr>
      <w:r>
        <w:t>20.3. Осуществление постоянного государственного надзора на объектах использования атомной энергии:</w:t>
      </w:r>
    </w:p>
    <w:p w:rsidR="00000000" w:rsidRDefault="00F1600E">
      <w:pPr>
        <w:pStyle w:val="ConsPlusNormal"/>
        <w:ind w:firstLine="540"/>
        <w:jc w:val="both"/>
      </w:pPr>
      <w:r>
        <w:t>1) подготовка осуществления постоянного государственного надзора;</w:t>
      </w:r>
    </w:p>
    <w:p w:rsidR="00000000" w:rsidRDefault="00F1600E">
      <w:pPr>
        <w:pStyle w:val="ConsPlusNormal"/>
        <w:ind w:firstLine="540"/>
        <w:jc w:val="both"/>
      </w:pPr>
      <w:r>
        <w:t xml:space="preserve">2) осуществление </w:t>
      </w:r>
      <w:r>
        <w:t>постоянного государственного надзора;</w:t>
      </w:r>
    </w:p>
    <w:p w:rsidR="00000000" w:rsidRDefault="00F1600E">
      <w:pPr>
        <w:pStyle w:val="ConsPlusNormal"/>
        <w:ind w:firstLine="540"/>
        <w:jc w:val="both"/>
      </w:pPr>
      <w:r>
        <w:t>3) оформление результатов выполнения мероприятий по контролю;</w:t>
      </w:r>
    </w:p>
    <w:p w:rsidR="00000000" w:rsidRDefault="00F1600E">
      <w:pPr>
        <w:pStyle w:val="ConsPlusNormal"/>
        <w:ind w:firstLine="540"/>
        <w:jc w:val="both"/>
      </w:pPr>
      <w:r>
        <w:t>4) принятие предусмотренных законодательством Российской Федерации мер в случае выявления нарушения обязательных требований, в том числе приостановление или</w:t>
      </w:r>
      <w:r>
        <w:t xml:space="preserve"> аннулирование лицензий, выданных </w:t>
      </w:r>
      <w:proofErr w:type="spellStart"/>
      <w:r>
        <w:t>Ростехнадзором</w:t>
      </w:r>
      <w:proofErr w:type="spellEnd"/>
      <w:r>
        <w:t xml:space="preserve"> на </w:t>
      </w:r>
      <w:proofErr w:type="gramStart"/>
      <w:r>
        <w:t>право ведения</w:t>
      </w:r>
      <w:proofErr w:type="gramEnd"/>
      <w:r>
        <w:t xml:space="preserve"> работ в области использования атомной энергии.</w:t>
      </w:r>
    </w:p>
    <w:p w:rsidR="00000000" w:rsidRDefault="00F1600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Приказа </w:t>
      </w:r>
      <w:proofErr w:type="spellStart"/>
      <w:r>
        <w:t>Ростехнадзора</w:t>
      </w:r>
      <w:proofErr w:type="spellEnd"/>
      <w:r>
        <w:t xml:space="preserve"> от 27.11.2014 N 529)</w:t>
      </w:r>
    </w:p>
    <w:p w:rsidR="00000000" w:rsidRDefault="00F1600E">
      <w:pPr>
        <w:pStyle w:val="ConsPlusNormal"/>
        <w:ind w:firstLine="540"/>
        <w:jc w:val="both"/>
      </w:pPr>
      <w:r>
        <w:t xml:space="preserve">21. Блок-схема исполнения государственной функции приведена в </w:t>
      </w:r>
      <w:hyperlink w:anchor="Par727" w:tooltip="Ссылка на текущий документ" w:history="1">
        <w:r w:rsidRPr="00F1600E">
          <w:t>приложении N 2</w:t>
        </w:r>
      </w:hyperlink>
      <w:r w:rsidRPr="00F1600E">
        <w:t xml:space="preserve"> к Рег</w:t>
      </w:r>
      <w:r>
        <w:t>ламенту.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2"/>
      </w:pPr>
      <w:bookmarkStart w:id="18" w:name="Par208"/>
      <w:bookmarkEnd w:id="18"/>
      <w:r>
        <w:t>ПРОВЕДЕНИЕ ПРОВЕРОК (ИНСПЕКЦИЙ)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jc w:val="center"/>
        <w:outlineLvl w:val="3"/>
      </w:pPr>
      <w:bookmarkStart w:id="19" w:name="Par210"/>
      <w:bookmarkEnd w:id="19"/>
      <w:r>
        <w:t>Организация проверок (инспекций)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ind w:firstLine="540"/>
        <w:jc w:val="both"/>
      </w:pPr>
      <w:r>
        <w:t>22. Основаниями для начала исполнения административного действия по организации проверок (инспекций) являются:</w:t>
      </w:r>
    </w:p>
    <w:p w:rsidR="00000000" w:rsidRDefault="00F1600E">
      <w:pPr>
        <w:pStyle w:val="ConsPlusNormal"/>
        <w:ind w:firstLine="540"/>
        <w:jc w:val="both"/>
      </w:pPr>
      <w:r>
        <w:t xml:space="preserve">1) ежегодный план проведения плановых проверок центральным аппаратом </w:t>
      </w:r>
      <w:proofErr w:type="spellStart"/>
      <w:r>
        <w:t>Ростехнадзора</w:t>
      </w:r>
      <w:proofErr w:type="spellEnd"/>
      <w:r>
        <w:t xml:space="preserve"> или территориальными органами </w:t>
      </w:r>
      <w:proofErr w:type="spellStart"/>
      <w:r>
        <w:t>Ростехнадзора</w:t>
      </w:r>
      <w:proofErr w:type="spellEnd"/>
      <w:r>
        <w:t>;</w:t>
      </w:r>
    </w:p>
    <w:p w:rsidR="00000000" w:rsidRDefault="00F1600E">
      <w:pPr>
        <w:pStyle w:val="ConsPlusNormal"/>
        <w:ind w:firstLine="540"/>
        <w:jc w:val="both"/>
      </w:pPr>
      <w:r>
        <w:t xml:space="preserve">2) основания для </w:t>
      </w:r>
      <w:r>
        <w:t xml:space="preserve">проведения внеплановых проверок (инспекций), указанные в </w:t>
      </w:r>
      <w:hyperlink w:anchor="Par233" w:tooltip="Ссылка на текущий документ" w:history="1">
        <w:r w:rsidRPr="00F1600E">
          <w:t>пункте 33</w:t>
        </w:r>
      </w:hyperlink>
      <w:r w:rsidRPr="00F1600E">
        <w:t xml:space="preserve"> Рег</w:t>
      </w:r>
      <w:r>
        <w:t>ламента.</w:t>
      </w:r>
    </w:p>
    <w:p w:rsidR="00000000" w:rsidRDefault="00F1600E">
      <w:pPr>
        <w:pStyle w:val="ConsPlusNormal"/>
        <w:ind w:firstLine="540"/>
        <w:jc w:val="both"/>
      </w:pPr>
      <w:r>
        <w:t xml:space="preserve">23. Объекты надзора в области использования атомной энергии, включая поднадзорные объекты использования атомной энергии и </w:t>
      </w:r>
      <w:r>
        <w:t xml:space="preserve">поднадзорные организации, подлежат учету в центральном аппарате </w:t>
      </w:r>
      <w:proofErr w:type="spellStart"/>
      <w:r>
        <w:t>Ростехнадзора</w:t>
      </w:r>
      <w:proofErr w:type="spellEnd"/>
      <w:r>
        <w:t xml:space="preserve"> и территориальных органах </w:t>
      </w:r>
      <w:proofErr w:type="spellStart"/>
      <w:r>
        <w:t>Ростехнадзора</w:t>
      </w:r>
      <w:proofErr w:type="spellEnd"/>
      <w:r>
        <w:t>. Информация об объектах надзора в области использования атомной энергии должна постоянно актуализироваться должностными лицами, ответствен</w:t>
      </w:r>
      <w:r>
        <w:t xml:space="preserve">ными за учет объектов надзора в области использования атомной энергии. Должностные лица, ответственные за учет объектов надзора в области использования атомной энергии, назначаются приказом (распоряжением) руководителя </w:t>
      </w:r>
      <w:proofErr w:type="spellStart"/>
      <w:r>
        <w:t>Ростехнадзора</w:t>
      </w:r>
      <w:proofErr w:type="spellEnd"/>
      <w:r>
        <w:t>, территориального орган</w:t>
      </w:r>
      <w:r>
        <w:t xml:space="preserve">а </w:t>
      </w:r>
      <w:proofErr w:type="spellStart"/>
      <w:r>
        <w:t>Ростехнадзора</w:t>
      </w:r>
      <w:proofErr w:type="spellEnd"/>
      <w:r>
        <w:t xml:space="preserve"> (заместителя руководителя).</w:t>
      </w:r>
    </w:p>
    <w:p w:rsidR="00000000" w:rsidRDefault="00F1600E">
      <w:pPr>
        <w:pStyle w:val="ConsPlusNormal"/>
        <w:ind w:firstLine="540"/>
        <w:jc w:val="both"/>
      </w:pPr>
      <w:r>
        <w:lastRenderedPageBreak/>
        <w:t xml:space="preserve">24. Должностные лица центрального аппарата </w:t>
      </w:r>
      <w:proofErr w:type="spellStart"/>
      <w:r>
        <w:t>Ростехнадзора</w:t>
      </w:r>
      <w:proofErr w:type="spellEnd"/>
      <w:r>
        <w:t xml:space="preserve"> и территориального органа </w:t>
      </w:r>
      <w:proofErr w:type="spellStart"/>
      <w:r>
        <w:t>Ростехнадзора</w:t>
      </w:r>
      <w:proofErr w:type="spellEnd"/>
      <w:r>
        <w:t>, ответственные за осуществление надзора в области использования атомной энергии на конкретных объектах (включая под</w:t>
      </w:r>
      <w:r>
        <w:t xml:space="preserve">надзорные объекты использования атомной энергии и поднадзорные организации), назначаются приказом (распоряжением) руководителя </w:t>
      </w:r>
      <w:proofErr w:type="spellStart"/>
      <w:r>
        <w:t>Ростехнадзора</w:t>
      </w:r>
      <w:proofErr w:type="spellEnd"/>
      <w:r>
        <w:t xml:space="preserve">, территориального органа </w:t>
      </w:r>
      <w:proofErr w:type="spellStart"/>
      <w:r>
        <w:t>Ростехнадзора</w:t>
      </w:r>
      <w:proofErr w:type="spellEnd"/>
      <w:r>
        <w:t xml:space="preserve"> (заместителя руководителя).</w:t>
      </w:r>
    </w:p>
    <w:p w:rsidR="00000000" w:rsidRDefault="00F1600E">
      <w:pPr>
        <w:pStyle w:val="ConsPlusNormal"/>
        <w:ind w:firstLine="540"/>
        <w:jc w:val="both"/>
      </w:pPr>
      <w:r>
        <w:t>25. Проверки (инспекции) проводятся в форме выез</w:t>
      </w:r>
      <w:r>
        <w:t>дных и документарных проверок и осуществляются как в плановом, так и во внеплановом порядке.</w:t>
      </w:r>
    </w:p>
    <w:p w:rsidR="00000000" w:rsidRDefault="00F1600E">
      <w:pPr>
        <w:pStyle w:val="ConsPlusNormal"/>
        <w:ind w:firstLine="540"/>
        <w:jc w:val="both"/>
      </w:pPr>
      <w:r>
        <w:t>Порядок проведения выездных и документарных проверок установлен статьями 11, 12 Федерального закона "О защите прав юридических лиц и индивидуальных предпринимателе</w:t>
      </w:r>
      <w:r>
        <w:t>й при осуществлении государственного контроля (надзора) и муниципального контроля".</w:t>
      </w:r>
    </w:p>
    <w:p w:rsidR="00000000" w:rsidRDefault="00F1600E">
      <w:pPr>
        <w:pStyle w:val="ConsPlusNormal"/>
        <w:ind w:firstLine="540"/>
        <w:jc w:val="both"/>
      </w:pPr>
      <w:r>
        <w:t xml:space="preserve">26. Плановые проверки (инспекции) проводятся на основании ежегодных планов проведения плановых проверок, утверждаемых руководителем </w:t>
      </w:r>
      <w:proofErr w:type="spellStart"/>
      <w:r>
        <w:t>Ростехнадзора</w:t>
      </w:r>
      <w:proofErr w:type="spellEnd"/>
      <w:r>
        <w:t xml:space="preserve"> или руководителями террито</w:t>
      </w:r>
      <w:r>
        <w:t xml:space="preserve">риальных органов </w:t>
      </w:r>
      <w:proofErr w:type="spellStart"/>
      <w:r>
        <w:t>Ростехнадзора</w:t>
      </w:r>
      <w:proofErr w:type="spellEnd"/>
      <w:r>
        <w:t>.</w:t>
      </w:r>
    </w:p>
    <w:p w:rsidR="00000000" w:rsidRDefault="00F1600E">
      <w:pPr>
        <w:pStyle w:val="ConsPlusNormal"/>
        <w:ind w:firstLine="540"/>
        <w:jc w:val="both"/>
      </w:pPr>
      <w:r>
        <w:t>27. В ежегодных планах проведения плановых проверок (инспекций) указываются следующие сведения:</w:t>
      </w:r>
    </w:p>
    <w:p w:rsidR="00000000" w:rsidRDefault="00F1600E">
      <w:pPr>
        <w:pStyle w:val="ConsPlusNormal"/>
        <w:ind w:firstLine="540"/>
        <w:jc w:val="both"/>
      </w:pPr>
      <w:r>
        <w:t>1) наименования юридических лиц, их филиалов, представительств, обособленных структурных подразделений (проверяемых организаций)</w:t>
      </w:r>
      <w:r>
        <w:t xml:space="preserve">, осуществляющих деятельность на соответствующих объектах, в отношении которых планируется проводить проверки (инспекции), их местонахождение, наименование и местонахождение объектов использования атомной энергии, в отношении которых планируется проводить </w:t>
      </w:r>
      <w:r>
        <w:t>проверки (инспекции);</w:t>
      </w:r>
    </w:p>
    <w:p w:rsidR="00000000" w:rsidRDefault="00F1600E">
      <w:pPr>
        <w:pStyle w:val="ConsPlusNormal"/>
        <w:ind w:firstLine="540"/>
        <w:jc w:val="both"/>
      </w:pPr>
      <w:r>
        <w:t>2) цель и основание проведения каждой плановой проверки (инспекции);</w:t>
      </w:r>
    </w:p>
    <w:p w:rsidR="00000000" w:rsidRDefault="00F1600E">
      <w:pPr>
        <w:pStyle w:val="ConsPlusNormal"/>
        <w:ind w:firstLine="540"/>
        <w:jc w:val="both"/>
      </w:pPr>
      <w:r>
        <w:t>3) дата начала и сроки проведения каждой плановой проверки (инспекции);</w:t>
      </w:r>
    </w:p>
    <w:p w:rsidR="00000000" w:rsidRDefault="00F1600E">
      <w:pPr>
        <w:pStyle w:val="ConsPlusNormal"/>
        <w:ind w:firstLine="540"/>
        <w:jc w:val="both"/>
      </w:pPr>
      <w:r>
        <w:t>4) наименование территориальных органов, осуществляющих конкретную плановую проверку.</w:t>
      </w:r>
    </w:p>
    <w:p w:rsidR="00000000" w:rsidRDefault="00F1600E">
      <w:pPr>
        <w:pStyle w:val="ConsPlusNormal"/>
        <w:ind w:firstLine="540"/>
        <w:jc w:val="both"/>
      </w:pPr>
      <w:r>
        <w:t>28. В с</w:t>
      </w:r>
      <w:r>
        <w:t xml:space="preserve">рок до 1 сентября года, предшествующего году проведения плановых проверок (инспекций), </w:t>
      </w:r>
      <w:proofErr w:type="spellStart"/>
      <w:r>
        <w:t>Ростехнадзор</w:t>
      </w:r>
      <w:proofErr w:type="spellEnd"/>
      <w:r>
        <w:t xml:space="preserve"> и территориальные органы </w:t>
      </w:r>
      <w:proofErr w:type="spellStart"/>
      <w:r>
        <w:t>Ростехнадзора</w:t>
      </w:r>
      <w:proofErr w:type="spellEnd"/>
      <w:r>
        <w:t xml:space="preserve"> направляют проекты ежегодных планов проведения плановых проверок (инспекций) в органы прокуратуры.</w:t>
      </w:r>
    </w:p>
    <w:p w:rsidR="00000000" w:rsidRDefault="00F1600E">
      <w:pPr>
        <w:pStyle w:val="ConsPlusNormal"/>
        <w:ind w:firstLine="540"/>
        <w:jc w:val="both"/>
      </w:pPr>
      <w:r>
        <w:t xml:space="preserve">29. </w:t>
      </w:r>
      <w:proofErr w:type="spellStart"/>
      <w:r>
        <w:t>Ростехнадзор</w:t>
      </w:r>
      <w:proofErr w:type="spellEnd"/>
      <w:r>
        <w:t xml:space="preserve"> и</w:t>
      </w:r>
      <w:r>
        <w:t xml:space="preserve"> территориальные органы </w:t>
      </w:r>
      <w:proofErr w:type="spellStart"/>
      <w:r>
        <w:t>Ростехнадзора</w:t>
      </w:r>
      <w:proofErr w:type="spellEnd"/>
      <w:r>
        <w:t xml:space="preserve"> рассматривают предложения органов прокуратуры и по итогам их рассмотрения утверждают и направляют в органы прокуратуры в срок до 1 ноября года, предшествующего году проведения плановых проверок, ежегодные планы проведе</w:t>
      </w:r>
      <w:r>
        <w:t>ния плановых проверок (инспекций).</w:t>
      </w:r>
    </w:p>
    <w:p w:rsidR="00000000" w:rsidRDefault="00F1600E">
      <w:pPr>
        <w:pStyle w:val="ConsPlusNormal"/>
        <w:ind w:firstLine="540"/>
        <w:jc w:val="both"/>
      </w:pPr>
      <w:r>
        <w:t>30. Типовая форма ежегодного плана проведения плановых проверок (инспекций) установлена постановлением Правительства Российской Федерации от 30 июня 2010 г. N 489 "Об утверждении Правил подготовки органами государственног</w:t>
      </w:r>
      <w:r>
        <w:t xml:space="preserve">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предпринимателей".</w:t>
      </w:r>
    </w:p>
    <w:p w:rsidR="00000000" w:rsidRDefault="00F1600E">
      <w:pPr>
        <w:pStyle w:val="ConsPlusNormal"/>
        <w:ind w:firstLine="540"/>
        <w:jc w:val="both"/>
      </w:pPr>
      <w:r>
        <w:t xml:space="preserve">31. </w:t>
      </w:r>
      <w:proofErr w:type="spellStart"/>
      <w:r>
        <w:t>Ростехнадзор</w:t>
      </w:r>
      <w:proofErr w:type="spellEnd"/>
      <w:r>
        <w:t xml:space="preserve"> и территориальные органы </w:t>
      </w:r>
      <w:proofErr w:type="spellStart"/>
      <w:r>
        <w:t>Ростехнадзора</w:t>
      </w:r>
      <w:proofErr w:type="spellEnd"/>
      <w:r>
        <w:t xml:space="preserve"> в срок до 31 декабря, предшествующего году про</w:t>
      </w:r>
      <w:r>
        <w:t xml:space="preserve">ведения плановых проверок (инспекций), доводят планы проведения проверок (инспекций) до сведения заинтересованных лиц посредством их размещения на официальных сайтах центрального аппарата </w:t>
      </w:r>
      <w:proofErr w:type="spellStart"/>
      <w:r>
        <w:t>Ростехнадзора</w:t>
      </w:r>
      <w:proofErr w:type="spellEnd"/>
      <w:r>
        <w:t xml:space="preserve"> и территориальных органов </w:t>
      </w:r>
      <w:proofErr w:type="spellStart"/>
      <w:r>
        <w:t>Ростехнадзора</w:t>
      </w:r>
      <w:proofErr w:type="spellEnd"/>
      <w:r>
        <w:t xml:space="preserve"> в сети "Интерн</w:t>
      </w:r>
      <w:r>
        <w:t>ет" и (или) иным доступным способом.</w:t>
      </w:r>
    </w:p>
    <w:p w:rsidR="00000000" w:rsidRDefault="00F1600E">
      <w:pPr>
        <w:pStyle w:val="ConsPlusNormal"/>
        <w:ind w:firstLine="540"/>
        <w:jc w:val="both"/>
      </w:pPr>
      <w:r>
        <w:t>32. Основаниями для включения плановой проверки (инспекции) в ежегодный план проведения плановых проверок (инспекций) является истечение одного года со дня:</w:t>
      </w:r>
    </w:p>
    <w:p w:rsidR="00000000" w:rsidRDefault="00F1600E">
      <w:pPr>
        <w:pStyle w:val="ConsPlusNormal"/>
        <w:ind w:firstLine="540"/>
        <w:jc w:val="both"/>
      </w:pPr>
      <w:r>
        <w:t>предоставления юридическому лицу разрешения (лицензии) на осущ</w:t>
      </w:r>
      <w:r>
        <w:t>ествление деятельности в области использования атомной энергии, регистрации юридического лица в соответствии со статьей 36.1 Федерального закона "Об использовании атомной энергии";</w:t>
      </w:r>
    </w:p>
    <w:p w:rsidR="00000000" w:rsidRDefault="00F1600E">
      <w:pPr>
        <w:pStyle w:val="ConsPlusNormal"/>
        <w:ind w:firstLine="540"/>
        <w:jc w:val="both"/>
      </w:pPr>
      <w:r>
        <w:t>принятия в порядке, установленном Правительством Российской Федерации, реше</w:t>
      </w:r>
      <w:r>
        <w:t>ния о вводе в эксплуатацию после строительства, технического перевооружения, реконструкции, капитального ремонта объектов использования атомной энергии, в том числе используемых при эксплуатации объектов использования атомной энергии, их элементов и систем</w:t>
      </w:r>
      <w:r>
        <w:t>, включая здания, помещения, сооружения, технические средства, оборудование и материалы;</w:t>
      </w:r>
    </w:p>
    <w:p w:rsidR="00000000" w:rsidRDefault="00F1600E">
      <w:pPr>
        <w:pStyle w:val="ConsPlusNormal"/>
        <w:ind w:firstLine="540"/>
        <w:jc w:val="both"/>
      </w:pPr>
      <w:r>
        <w:t>окончания проведения последней плановой проверки (инспекции) к планируемой дате начала очередной проверки (инспекции).</w:t>
      </w:r>
    </w:p>
    <w:p w:rsidR="00000000" w:rsidRDefault="00F1600E">
      <w:pPr>
        <w:pStyle w:val="ConsPlusNormal"/>
        <w:ind w:firstLine="540"/>
        <w:jc w:val="both"/>
      </w:pPr>
      <w:bookmarkStart w:id="20" w:name="Par233"/>
      <w:bookmarkEnd w:id="20"/>
      <w:r>
        <w:t>33. Внеплановые проверки (инспекции) могут проводиться по следующим основаниям:</w:t>
      </w:r>
    </w:p>
    <w:p w:rsidR="00000000" w:rsidRDefault="00F1600E">
      <w:pPr>
        <w:pStyle w:val="ConsPlusNormal"/>
        <w:ind w:firstLine="540"/>
        <w:jc w:val="both"/>
      </w:pPr>
      <w:r>
        <w:t xml:space="preserve">1) истечение срока исполнения юридическим лицом выданного </w:t>
      </w:r>
      <w:proofErr w:type="spellStart"/>
      <w:r>
        <w:t>Ростехнадзором</w:t>
      </w:r>
      <w:proofErr w:type="spellEnd"/>
      <w:r>
        <w:t xml:space="preserve"> предписания об устранении выявленного нарушения обязательных требований;</w:t>
      </w:r>
    </w:p>
    <w:p w:rsidR="00000000" w:rsidRDefault="00F1600E">
      <w:pPr>
        <w:pStyle w:val="ConsPlusNormal"/>
        <w:ind w:firstLine="540"/>
        <w:jc w:val="both"/>
      </w:pPr>
      <w:bookmarkStart w:id="21" w:name="Par235"/>
      <w:bookmarkEnd w:id="21"/>
      <w:r>
        <w:t xml:space="preserve">2) поступление в </w:t>
      </w:r>
      <w:proofErr w:type="spellStart"/>
      <w:r>
        <w:t>Р</w:t>
      </w:r>
      <w:r>
        <w:t>остехнадзор</w:t>
      </w:r>
      <w:proofErr w:type="spellEnd"/>
      <w:r>
        <w:t>:</w:t>
      </w:r>
    </w:p>
    <w:p w:rsidR="00000000" w:rsidRDefault="00F1600E">
      <w:pPr>
        <w:pStyle w:val="ConsPlusNormal"/>
        <w:ind w:firstLine="540"/>
        <w:jc w:val="both"/>
      </w:pPr>
      <w:r>
        <w:t xml:space="preserve">а) заявления юридического лица о начале выполнения </w:t>
      </w:r>
      <w:proofErr w:type="spellStart"/>
      <w:r>
        <w:t>ядерно</w:t>
      </w:r>
      <w:proofErr w:type="spellEnd"/>
      <w:r>
        <w:t xml:space="preserve"> опасных и (или) </w:t>
      </w:r>
      <w:proofErr w:type="spellStart"/>
      <w:r>
        <w:t>радиационно</w:t>
      </w:r>
      <w:proofErr w:type="spellEnd"/>
      <w:r>
        <w:t xml:space="preserve"> опасных работ в соответствии с федеральными нормами и правилами в области использования атомной энергии;</w:t>
      </w:r>
    </w:p>
    <w:p w:rsidR="00000000" w:rsidRDefault="00F1600E">
      <w:pPr>
        <w:pStyle w:val="ConsPlusNormal"/>
        <w:ind w:firstLine="540"/>
        <w:jc w:val="both"/>
      </w:pPr>
      <w:r>
        <w:t xml:space="preserve">б) официальных данных государственного </w:t>
      </w:r>
      <w:proofErr w:type="gramStart"/>
      <w:r>
        <w:t>контроля за</w:t>
      </w:r>
      <w:proofErr w:type="gramEnd"/>
      <w:r>
        <w:t xml:space="preserve"> р</w:t>
      </w:r>
      <w:r>
        <w:t xml:space="preserve">адиационной обстановкой на территории Российской Федерации, свидетельствующих о ее изменении в связи с эксплуатацией объектов </w:t>
      </w:r>
      <w:r>
        <w:lastRenderedPageBreak/>
        <w:t>использования атомной энергии;</w:t>
      </w:r>
    </w:p>
    <w:p w:rsidR="00000000" w:rsidRDefault="00F1600E">
      <w:pPr>
        <w:pStyle w:val="ConsPlusNormal"/>
        <w:ind w:firstLine="540"/>
        <w:jc w:val="both"/>
      </w:pPr>
      <w:bookmarkStart w:id="22" w:name="Par238"/>
      <w:bookmarkEnd w:id="22"/>
      <w:proofErr w:type="gramStart"/>
      <w:r>
        <w:t>в) обращений и заявлений граждан, юридических лиц, информации от органов государственно</w:t>
      </w:r>
      <w:r>
        <w:t>й власти (должностных лиц органа государственного регулирования безопасности), органов местного самоуправления и средств массовой информации о фактах нарушения требований ядерной и радиационной безопасности при использовании атомной энергии, в том числе ус</w:t>
      </w:r>
      <w:r>
        <w:t>ловий действия лицензий (разрешений), необходимых для обеспечения безопасности в области использования атомной энергии, нарушения обеспечения физической защиты, государственного учета и</w:t>
      </w:r>
      <w:proofErr w:type="gramEnd"/>
      <w:r>
        <w:t xml:space="preserve"> </w:t>
      </w:r>
      <w:proofErr w:type="gramStart"/>
      <w:r>
        <w:t>контроля ядерных материалов, радиоактивных веществ и радиоактивных отх</w:t>
      </w:r>
      <w:r>
        <w:t>одов, проведения работ и осуществления видов деятельности, влияющих на безопасность объекта использования атомной энергии, не предусмотренных выданными лицензиями (разрешениями), об осуществлении деятельности без наличия соответствующих лицензий (разрешени</w:t>
      </w:r>
      <w:r>
        <w:t>й), о нарушении обязательных требований при сооружении, эксплуатации и выводе из эксплуатации объектов использования атомной энергии, их элементов и систем, а также при обращении с ядерными материалами</w:t>
      </w:r>
      <w:proofErr w:type="gramEnd"/>
      <w:r>
        <w:t xml:space="preserve">, радиоактивными веществами и радиоактивными отходами, </w:t>
      </w:r>
      <w:r>
        <w:t>если такие нарушения создают угрозу причинения вреда жизни и здоровью людей, животным, растениям, окружающей среде, безопасности государства, имуществу физических и юридических лиц, угрозу возникновения чрезвычайных ситуаций техногенного характера, либо вл</w:t>
      </w:r>
      <w:r>
        <w:t>екут причинение такого вреда и возникновение чрезвычайных ситуаций техногенного характера;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 xml:space="preserve">3) наличие приказа (распоряжения) руководителя </w:t>
      </w:r>
      <w:proofErr w:type="spellStart"/>
      <w:r>
        <w:t>Ростехнадзора</w:t>
      </w:r>
      <w:proofErr w:type="spellEnd"/>
      <w:r>
        <w:t xml:space="preserve"> о проведении внеплановой проверки (инспекции), изданного в соответствии с поручением Президента Российск</w:t>
      </w:r>
      <w:r>
        <w:t>ой Федерации или Правительства Российской Федерации либо на основании требования прокурора о проведении внеплановой проверки (инспекции) в рамках надзора за исполнением законов по поступившим в органы прокуратуры материалам и обращениям.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 xml:space="preserve">34. </w:t>
      </w:r>
      <w:proofErr w:type="gramStart"/>
      <w:r>
        <w:t>Внеплановая вы</w:t>
      </w:r>
      <w:r>
        <w:t xml:space="preserve">ездная проверка (инспекция) по основаниям, </w:t>
      </w:r>
      <w:r w:rsidRPr="00F1600E">
        <w:t xml:space="preserve">указанным в </w:t>
      </w:r>
      <w:hyperlink w:anchor="Par238" w:tooltip="Ссылка на текущий документ" w:history="1">
        <w:r w:rsidRPr="00F1600E">
          <w:t>подпункте "в" подпункта 2 пункта 33</w:t>
        </w:r>
      </w:hyperlink>
      <w:r w:rsidRPr="00F1600E">
        <w:t xml:space="preserve"> Регламента, может быть проведена незамедлительно с извещением органа прокуратуры в порядке, установленном част</w:t>
      </w:r>
      <w:r w:rsidRPr="00F1600E">
        <w:t>ью 12 статьи 10 Федерального закона "О защите прав юридических лиц и индивидуальных предпринимателей при осуществлении государственного контроля (надзора</w:t>
      </w:r>
      <w:r>
        <w:t>) и муниципального контроля" без согласования с органом прокуратуры.</w:t>
      </w:r>
      <w:proofErr w:type="gramEnd"/>
    </w:p>
    <w:p w:rsidR="00000000" w:rsidRDefault="00F1600E">
      <w:pPr>
        <w:pStyle w:val="ConsPlusNormal"/>
        <w:ind w:firstLine="540"/>
        <w:jc w:val="both"/>
      </w:pPr>
      <w:bookmarkStart w:id="23" w:name="Par241"/>
      <w:bookmarkEnd w:id="23"/>
      <w:r>
        <w:t>35. Предметом проверок</w:t>
      </w:r>
      <w:r>
        <w:t xml:space="preserve"> (инспекций) являются следующие вопросы:</w:t>
      </w:r>
    </w:p>
    <w:p w:rsidR="00000000" w:rsidRDefault="00F1600E">
      <w:pPr>
        <w:pStyle w:val="ConsPlusNormal"/>
        <w:ind w:firstLine="540"/>
        <w:jc w:val="both"/>
      </w:pPr>
      <w:r>
        <w:t>1) выполнение ранее выданных предписаний об устранении выявленных нарушений обязательных требований;</w:t>
      </w:r>
    </w:p>
    <w:p w:rsidR="00000000" w:rsidRDefault="00F1600E">
      <w:pPr>
        <w:pStyle w:val="ConsPlusNormal"/>
        <w:ind w:firstLine="540"/>
        <w:jc w:val="both"/>
      </w:pPr>
      <w:r>
        <w:t>2) исполнение требований федеральных норм и правил в области использования атомной энергии;</w:t>
      </w:r>
    </w:p>
    <w:p w:rsidR="00000000" w:rsidRDefault="00F1600E">
      <w:pPr>
        <w:pStyle w:val="ConsPlusNormal"/>
        <w:ind w:firstLine="540"/>
        <w:jc w:val="both"/>
      </w:pPr>
      <w:r>
        <w:t xml:space="preserve">3) соблюдение порядка </w:t>
      </w:r>
      <w:r>
        <w:t>управления ресурсом оборудования и систем объектов использования атомной энергии;</w:t>
      </w:r>
    </w:p>
    <w:p w:rsidR="00000000" w:rsidRDefault="00F1600E">
      <w:pPr>
        <w:pStyle w:val="ConsPlusNormal"/>
        <w:ind w:firstLine="540"/>
        <w:jc w:val="both"/>
      </w:pPr>
      <w:r>
        <w:t>4) соблюдение порядка проведения технического обслуживания и ремонта оборудования и систем объектов использования атомной энергии;</w:t>
      </w:r>
    </w:p>
    <w:p w:rsidR="00000000" w:rsidRDefault="00F1600E">
      <w:pPr>
        <w:pStyle w:val="ConsPlusNormal"/>
        <w:ind w:firstLine="540"/>
        <w:jc w:val="both"/>
      </w:pPr>
      <w:r>
        <w:t>5) периодичность и объем работ по проведени</w:t>
      </w:r>
      <w:r>
        <w:t>ю испытаний и освидетельствованию оборудования и систем объектов использования атомной энергии;</w:t>
      </w:r>
    </w:p>
    <w:p w:rsidR="00000000" w:rsidRDefault="00F1600E">
      <w:pPr>
        <w:pStyle w:val="ConsPlusNormal"/>
        <w:ind w:firstLine="540"/>
        <w:jc w:val="both"/>
      </w:pPr>
      <w:r>
        <w:t xml:space="preserve">6) полнота реализации эксплуатирующей организацией предоставленных ей законодательством Российской Федерации в области использования атомной энергии полномочий </w:t>
      </w:r>
      <w:r>
        <w:t>в части обеспечения безопасности объектов использования атомной энергии;</w:t>
      </w:r>
    </w:p>
    <w:p w:rsidR="00000000" w:rsidRDefault="00F1600E">
      <w:pPr>
        <w:pStyle w:val="ConsPlusNormal"/>
        <w:ind w:firstLine="540"/>
        <w:jc w:val="both"/>
      </w:pPr>
      <w:r>
        <w:t xml:space="preserve">7) достоверность представляемой в соответствии с законодательством Российской Федерации в области использования атомной энергии в </w:t>
      </w:r>
      <w:proofErr w:type="spellStart"/>
      <w:r>
        <w:t>Ростехнадзор</w:t>
      </w:r>
      <w:proofErr w:type="spellEnd"/>
      <w:r>
        <w:t xml:space="preserve"> и его территориальные органы информации </w:t>
      </w:r>
      <w:r>
        <w:t>о состоянии безопасности ядерных установок, радиационных источников, пунктов хранения;</w:t>
      </w:r>
    </w:p>
    <w:p w:rsidR="00000000" w:rsidRDefault="00F1600E">
      <w:pPr>
        <w:pStyle w:val="ConsPlusNormal"/>
        <w:ind w:firstLine="540"/>
        <w:jc w:val="both"/>
      </w:pPr>
      <w:r>
        <w:t>8) организация и осуществление контроля выполнения проверяемыми лицами программ обеспечения качества на всех этапах создания, эксплуатации и вывода из эксплуатации ядерн</w:t>
      </w:r>
      <w:r>
        <w:t xml:space="preserve">ой установки, радиационного источника и пункта хранения, </w:t>
      </w:r>
      <w:proofErr w:type="gramStart"/>
      <w:r>
        <w:t>контроль за</w:t>
      </w:r>
      <w:proofErr w:type="gramEnd"/>
      <w:r>
        <w:t xml:space="preserve"> выполнением этих программ;</w:t>
      </w:r>
    </w:p>
    <w:p w:rsidR="00000000" w:rsidRDefault="00F1600E">
      <w:pPr>
        <w:pStyle w:val="ConsPlusNormal"/>
        <w:ind w:firstLine="540"/>
        <w:jc w:val="both"/>
      </w:pPr>
      <w:r>
        <w:t>9) проведение мероприятий по обеспечению безопасности объектов использования атомной энергии;</w:t>
      </w:r>
    </w:p>
    <w:p w:rsidR="00000000" w:rsidRDefault="00F1600E">
      <w:pPr>
        <w:pStyle w:val="ConsPlusNormal"/>
        <w:ind w:firstLine="540"/>
        <w:jc w:val="both"/>
      </w:pPr>
      <w:r>
        <w:t>10) поддержание необходимых характеристик систем и их элементов, в</w:t>
      </w:r>
      <w:r>
        <w:t>лияющих на обеспечение безопасности объектов использования атомной энергии;</w:t>
      </w:r>
    </w:p>
    <w:p w:rsidR="00000000" w:rsidRDefault="00F1600E">
      <w:pPr>
        <w:pStyle w:val="ConsPlusNormal"/>
        <w:ind w:firstLine="540"/>
        <w:jc w:val="both"/>
      </w:pPr>
      <w:r>
        <w:t>11) организация системы подбора и подготовки кадров, проверки знаний и допуска к работам работников (персонала);</w:t>
      </w:r>
    </w:p>
    <w:p w:rsidR="00000000" w:rsidRDefault="00F1600E">
      <w:pPr>
        <w:pStyle w:val="ConsPlusNormal"/>
        <w:ind w:firstLine="540"/>
        <w:jc w:val="both"/>
      </w:pPr>
      <w:r>
        <w:t>12) соблюдение требований проектной, конструкторской, эксплуатацион</w:t>
      </w:r>
      <w:r>
        <w:t>ной и технологической документации;</w:t>
      </w:r>
    </w:p>
    <w:p w:rsidR="00000000" w:rsidRDefault="00F1600E">
      <w:pPr>
        <w:pStyle w:val="ConsPlusNormal"/>
        <w:ind w:firstLine="540"/>
        <w:jc w:val="both"/>
      </w:pPr>
      <w:r>
        <w:t xml:space="preserve">13) выполнение условий действия лицензий и разрешений на </w:t>
      </w:r>
      <w:proofErr w:type="gramStart"/>
      <w:r>
        <w:t>право ведения</w:t>
      </w:r>
      <w:proofErr w:type="gramEnd"/>
      <w:r>
        <w:t xml:space="preserve"> работ в области использования атомной энергии;</w:t>
      </w:r>
    </w:p>
    <w:p w:rsidR="00000000" w:rsidRDefault="00F1600E">
      <w:pPr>
        <w:pStyle w:val="ConsPlusNormal"/>
        <w:ind w:firstLine="540"/>
        <w:jc w:val="both"/>
      </w:pPr>
      <w:r>
        <w:t>14) проведение мероприятий по предупреждению аварий и готовности проверяемых лиц к ликвидации их после</w:t>
      </w:r>
      <w:r>
        <w:t>дствий;</w:t>
      </w:r>
    </w:p>
    <w:p w:rsidR="00000000" w:rsidRDefault="00F1600E">
      <w:pPr>
        <w:pStyle w:val="ConsPlusNormal"/>
        <w:ind w:firstLine="540"/>
        <w:jc w:val="both"/>
      </w:pPr>
      <w:r>
        <w:t>15) обеспечение безопасности объектов использования атомной энергии при осуществлении технологических процессов;</w:t>
      </w:r>
    </w:p>
    <w:p w:rsidR="00000000" w:rsidRDefault="00F1600E">
      <w:pPr>
        <w:pStyle w:val="ConsPlusNormal"/>
        <w:ind w:firstLine="540"/>
        <w:jc w:val="both"/>
      </w:pPr>
      <w:r>
        <w:lastRenderedPageBreak/>
        <w:t>16) соблюдение порядка обращения с радиоактивными отходами;</w:t>
      </w:r>
    </w:p>
    <w:p w:rsidR="00000000" w:rsidRDefault="00F1600E">
      <w:pPr>
        <w:pStyle w:val="ConsPlusNormal"/>
        <w:ind w:firstLine="540"/>
        <w:jc w:val="both"/>
      </w:pPr>
      <w:r>
        <w:t>17) другие вопросы, связанные с соблюдением обязательных требований.</w:t>
      </w:r>
    </w:p>
    <w:p w:rsidR="00000000" w:rsidRDefault="00F1600E">
      <w:pPr>
        <w:pStyle w:val="ConsPlusNormal"/>
        <w:ind w:firstLine="540"/>
        <w:jc w:val="both"/>
      </w:pPr>
      <w:r>
        <w:t>36. Пр</w:t>
      </w:r>
      <w:r>
        <w:t xml:space="preserve">оверки (инспекции) подразделяются в зависимости от количества проверяемых вопросов </w:t>
      </w:r>
      <w:proofErr w:type="gramStart"/>
      <w:r>
        <w:t>на</w:t>
      </w:r>
      <w:proofErr w:type="gramEnd"/>
      <w:r>
        <w:t xml:space="preserve"> комплексные и целевые.</w:t>
      </w:r>
    </w:p>
    <w:p w:rsidR="00000000" w:rsidRPr="00F1600E" w:rsidRDefault="00F1600E">
      <w:pPr>
        <w:pStyle w:val="ConsPlusNormal"/>
        <w:ind w:firstLine="540"/>
        <w:jc w:val="both"/>
      </w:pPr>
      <w:r>
        <w:t>37. Комплексные проверки (инспекции) предусматривают проверку деятельности организации (объекта использования атомной энергии) по всему (или больше</w:t>
      </w:r>
      <w:r>
        <w:t xml:space="preserve">й части) комплексу вопросов обеспечения требований безопасности в области использования атомной энергии, </w:t>
      </w:r>
      <w:r w:rsidRPr="00F1600E">
        <w:t xml:space="preserve">перечисленных в </w:t>
      </w:r>
      <w:hyperlink w:anchor="Par241" w:tooltip="Ссылка на текущий документ" w:history="1">
        <w:r w:rsidRPr="00F1600E">
          <w:t>пункте 35</w:t>
        </w:r>
      </w:hyperlink>
      <w:r w:rsidRPr="00F1600E">
        <w:t xml:space="preserve"> Регламента. Данные проверки (инспекции) проводятся комиссиями, в соста</w:t>
      </w:r>
      <w:r w:rsidRPr="00F1600E">
        <w:t xml:space="preserve">в которых включаются должностные лица центрального аппарата и территориальных органов </w:t>
      </w:r>
      <w:proofErr w:type="spellStart"/>
      <w:r w:rsidRPr="00F1600E">
        <w:t>Ростехнадзора</w:t>
      </w:r>
      <w:proofErr w:type="spellEnd"/>
      <w:r w:rsidRPr="00F1600E">
        <w:t>.</w:t>
      </w:r>
    </w:p>
    <w:p w:rsidR="00000000" w:rsidRDefault="00F1600E">
      <w:pPr>
        <w:pStyle w:val="ConsPlusNormal"/>
        <w:ind w:firstLine="540"/>
        <w:jc w:val="both"/>
      </w:pPr>
      <w:r>
        <w:t xml:space="preserve">38. Целевые проверки (инспекции) предусматривают детальную проверку одного или нескольких вопросов обеспечения требований безопасности в области использования атомной энергии, перечисленных </w:t>
      </w:r>
      <w:r w:rsidRPr="00F1600E">
        <w:t xml:space="preserve">в </w:t>
      </w:r>
      <w:hyperlink w:anchor="Par241" w:tooltip="Ссылка на текущий документ" w:history="1">
        <w:r w:rsidRPr="00F1600E">
          <w:t>пункте 35</w:t>
        </w:r>
      </w:hyperlink>
      <w:r w:rsidRPr="00F1600E">
        <w:t xml:space="preserve"> Регламента. Данные проверки (инспекции) проводятся должностными лицами или комиссиями, включающими</w:t>
      </w:r>
      <w:r>
        <w:t xml:space="preserve"> должностных лиц центрального аппарата или территориального органа </w:t>
      </w:r>
      <w:proofErr w:type="spellStart"/>
      <w:r>
        <w:t>Ростехнадзора</w:t>
      </w:r>
      <w:proofErr w:type="spellEnd"/>
      <w:r>
        <w:t>. Необходимость их проведения устанавливается по результатам надзора и состоя</w:t>
      </w:r>
      <w:r>
        <w:t>ния безопасности поднадзорных объектов.</w:t>
      </w:r>
    </w:p>
    <w:p w:rsidR="00000000" w:rsidRDefault="00F1600E">
      <w:pPr>
        <w:pStyle w:val="ConsPlusNormal"/>
        <w:ind w:firstLine="540"/>
        <w:jc w:val="both"/>
      </w:pPr>
      <w:r>
        <w:t>39. К проведению комплексных и целевых проверок (инспекций) могут привлекаться в порядке, установленном статьей 7 Федерального закона "О защите прав юридических лиц и индивидуальных предпринимателей при осуществлении</w:t>
      </w:r>
      <w:r>
        <w:t xml:space="preserve"> государственного контроля (надзора) и муниципального контроля", эксперты и экспертные организации. К проведению проверок (инспекций) на ядерных установках могут привлекаться также инспектора и специалисты </w:t>
      </w:r>
      <w:proofErr w:type="spellStart"/>
      <w:r>
        <w:t>Ростехнадзора</w:t>
      </w:r>
      <w:proofErr w:type="spellEnd"/>
      <w:r>
        <w:t xml:space="preserve"> с опытом надзорной практики на ядерн</w:t>
      </w:r>
      <w:r>
        <w:t>ых установках различного типа.</w:t>
      </w:r>
    </w:p>
    <w:p w:rsidR="00000000" w:rsidRDefault="00F1600E">
      <w:pPr>
        <w:pStyle w:val="ConsPlusNormal"/>
        <w:ind w:firstLine="540"/>
        <w:jc w:val="both"/>
      </w:pPr>
      <w:bookmarkStart w:id="24" w:name="Par263"/>
      <w:bookmarkEnd w:id="24"/>
      <w:r>
        <w:t xml:space="preserve">40. </w:t>
      </w:r>
      <w:proofErr w:type="gramStart"/>
      <w:r>
        <w:t xml:space="preserve">Результатом административного действия является оформление приказа (распоряжения) руководителя </w:t>
      </w:r>
      <w:proofErr w:type="spellStart"/>
      <w:r>
        <w:t>Ростехнадзора</w:t>
      </w:r>
      <w:proofErr w:type="spellEnd"/>
      <w:r>
        <w:t xml:space="preserve">, территориального органа </w:t>
      </w:r>
      <w:proofErr w:type="spellStart"/>
      <w:r>
        <w:t>Ростехнадзора</w:t>
      </w:r>
      <w:proofErr w:type="spellEnd"/>
      <w:r>
        <w:t xml:space="preserve"> (заместителя руководителя) в соответствии с Типовой формой пр</w:t>
      </w:r>
      <w:r>
        <w:t>иказа (распоряжения), утвержденной приказом Минэкономразвития России от 30 апреля 2009 г.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</w:t>
      </w:r>
      <w:r>
        <w:t>а) и муниципального контроля", и направление его копии в проверяемую организацию</w:t>
      </w:r>
      <w:proofErr w:type="gramEnd"/>
      <w:r>
        <w:t>.</w:t>
      </w:r>
    </w:p>
    <w:p w:rsidR="00000000" w:rsidRPr="00F1600E" w:rsidRDefault="00F1600E">
      <w:pPr>
        <w:pStyle w:val="ConsPlusNormal"/>
        <w:ind w:firstLine="540"/>
        <w:jc w:val="both"/>
      </w:pPr>
      <w:r>
        <w:t xml:space="preserve">О проведении плановой проверки (инспекции) проверяемая организация уведомляется не позднее чем в течение 3 рабочих дней до начала ее проведения посредством направления копии </w:t>
      </w:r>
      <w:r>
        <w:t>приказа (распоряжения) о начале проведения плановой проверки (инспекции) заказным почтовым отправлением с уведомлением о вручении или иным доступным способом. О проведении внеплановой проверки (инспекции) (за исключением проверок (инспекций) по основаниям,</w:t>
      </w:r>
      <w:r>
        <w:t xml:space="preserve"> указанным </w:t>
      </w:r>
      <w:r w:rsidRPr="00F1600E">
        <w:t xml:space="preserve">в </w:t>
      </w:r>
      <w:hyperlink w:anchor="Par235" w:tooltip="Ссылка на текущий документ" w:history="1">
        <w:r w:rsidRPr="00F1600E">
          <w:t>подпункте 2 пункта 33</w:t>
        </w:r>
      </w:hyperlink>
      <w:r w:rsidRPr="00F1600E">
        <w:t xml:space="preserve"> Регламента), проверяемая организация уведомляется не менее чем за 24 часа до ее начала любым доступным способом. В случае проведения внеплановой проверки (инспекции) по основаниям, указанным в </w:t>
      </w:r>
      <w:hyperlink w:anchor="Par238" w:tooltip="Ссылка на текущий документ" w:history="1">
        <w:r w:rsidRPr="00F1600E">
          <w:t xml:space="preserve">подпункте </w:t>
        </w:r>
        <w:r w:rsidRPr="00F1600E">
          <w:t>"в" подпункта 2 пункта 33</w:t>
        </w:r>
      </w:hyperlink>
      <w:r w:rsidRPr="00F1600E">
        <w:t xml:space="preserve"> Регламента, предварительного уведомления о начале ее проведения не требуется.</w:t>
      </w:r>
    </w:p>
    <w:p w:rsidR="00000000" w:rsidRDefault="00F1600E">
      <w:pPr>
        <w:pStyle w:val="ConsPlusNormal"/>
        <w:ind w:firstLine="540"/>
        <w:jc w:val="both"/>
      </w:pPr>
      <w:r>
        <w:t>41. В приказе (распоряжении) о проведении проверки (инспекции) указываются следующие сведения:</w:t>
      </w:r>
    </w:p>
    <w:p w:rsidR="00000000" w:rsidRDefault="00F1600E">
      <w:pPr>
        <w:pStyle w:val="ConsPlusNormal"/>
        <w:ind w:firstLine="540"/>
        <w:jc w:val="both"/>
      </w:pPr>
      <w:r>
        <w:t>1) дата и номер приказа (распоряжения);</w:t>
      </w:r>
    </w:p>
    <w:p w:rsidR="00000000" w:rsidRDefault="00F1600E">
      <w:pPr>
        <w:pStyle w:val="ConsPlusNormal"/>
        <w:ind w:firstLine="540"/>
        <w:jc w:val="both"/>
      </w:pPr>
      <w:r>
        <w:t>2) наименовани</w:t>
      </w:r>
      <w:r>
        <w:t xml:space="preserve">е территориального органа или структурного подразделения центрального аппарата </w:t>
      </w:r>
      <w:proofErr w:type="spellStart"/>
      <w:r>
        <w:t>Ростехнадзора</w:t>
      </w:r>
      <w:proofErr w:type="spellEnd"/>
      <w:r>
        <w:t>;</w:t>
      </w:r>
    </w:p>
    <w:p w:rsidR="00000000" w:rsidRDefault="00F1600E">
      <w:pPr>
        <w:pStyle w:val="ConsPlusNormal"/>
        <w:ind w:firstLine="540"/>
        <w:jc w:val="both"/>
      </w:pPr>
      <w:r>
        <w:t>3) фамилия, имя, отчество и должность лица (лиц), уполномоченног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на проведение проверки (инспекции), а в случае проведения проверки (инспекции) комиссией - ф</w:t>
      </w:r>
      <w:r>
        <w:t xml:space="preserve">амилии, имена и отчества председателя комиссии и должностных лиц, входящих в состав комиссии, в том числе специалистов, привлекаемых для проведения специальных исследований (испытаний), а также привлекаемых к проведению проверки (инспекции) представителей </w:t>
      </w:r>
      <w:r>
        <w:t>экспертных организаций и независимых экспертов;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>4) наименование, местонахождение юридических лиц (их филиалов, представительств, обособленных структурных подразделений), проверка (инспекция) которых проводится;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>5) цели, задачи, предмет проверки (инспекции)</w:t>
      </w:r>
      <w:r>
        <w:t>;</w:t>
      </w:r>
    </w:p>
    <w:p w:rsidR="00000000" w:rsidRDefault="00F1600E">
      <w:pPr>
        <w:pStyle w:val="ConsPlusNormal"/>
        <w:ind w:firstLine="540"/>
        <w:jc w:val="both"/>
      </w:pPr>
      <w:r>
        <w:t>6) срок проведения проверки, дата начала и окончания проверки (инспекции);</w:t>
      </w:r>
    </w:p>
    <w:p w:rsidR="00000000" w:rsidRDefault="00F1600E">
      <w:pPr>
        <w:pStyle w:val="ConsPlusNormal"/>
        <w:ind w:firstLine="540"/>
        <w:jc w:val="both"/>
      </w:pPr>
      <w:r>
        <w:t xml:space="preserve">7) правовые основания проведения проверки (инспекции), в том числе ссылка на федеральные нормы и правила, нормативные правовые акты, нормативные документы в области использования </w:t>
      </w:r>
      <w:r>
        <w:t>атомной энергии, обязательные требования которых подлежат проверке;</w:t>
      </w:r>
    </w:p>
    <w:p w:rsidR="00000000" w:rsidRDefault="00F1600E">
      <w:pPr>
        <w:pStyle w:val="ConsPlusNormal"/>
        <w:ind w:firstLine="540"/>
        <w:jc w:val="both"/>
      </w:pPr>
      <w:r>
        <w:t>8) перечень административных регламентов проведения мероприятий по надзору (контролю), административных регламентов взаимодействия;</w:t>
      </w:r>
    </w:p>
    <w:p w:rsidR="00000000" w:rsidRDefault="00F1600E">
      <w:pPr>
        <w:pStyle w:val="ConsPlusNormal"/>
        <w:ind w:firstLine="540"/>
        <w:jc w:val="both"/>
      </w:pPr>
      <w:r>
        <w:t>9) перечень мероприятий по надзору (контролю), необходим</w:t>
      </w:r>
      <w:r>
        <w:t>ых для достижения целей и задач проведения проверки;</w:t>
      </w:r>
    </w:p>
    <w:p w:rsidR="00000000" w:rsidRDefault="00F1600E">
      <w:pPr>
        <w:pStyle w:val="ConsPlusNormal"/>
        <w:ind w:firstLine="540"/>
        <w:jc w:val="both"/>
      </w:pPr>
      <w:r>
        <w:t>10) перечень документов, представление которых юридическими лицами (их филиалами, представительствами, обособленными структурными подразделениями) необходимо для достижения целей и задач проверки (инспек</w:t>
      </w:r>
      <w:r>
        <w:t>ции).</w:t>
      </w:r>
    </w:p>
    <w:p w:rsidR="00000000" w:rsidRDefault="00F1600E">
      <w:pPr>
        <w:pStyle w:val="ConsPlusNormal"/>
        <w:ind w:firstLine="540"/>
        <w:jc w:val="both"/>
      </w:pPr>
      <w:r>
        <w:lastRenderedPageBreak/>
        <w:t xml:space="preserve">42. В целях детализации указанных в приказе (распоряжении) о проведении проверки (инспекции) целей, задач, предмета проверки (инспекции) в качестве приложения к приказу структурным подразделением центрального аппарата или территориального органа </w:t>
      </w:r>
      <w:proofErr w:type="spellStart"/>
      <w:r>
        <w:t>Рост</w:t>
      </w:r>
      <w:r>
        <w:t>ехнадзора</w:t>
      </w:r>
      <w:proofErr w:type="spellEnd"/>
      <w:r>
        <w:t>, ответственным за проведение проверки (инспекции), разрабатывается и утверждается программа проверки (инспекции), которая является его неотъемлемой частью.</w:t>
      </w:r>
    </w:p>
    <w:p w:rsidR="00000000" w:rsidRDefault="00F1600E">
      <w:pPr>
        <w:pStyle w:val="ConsPlusNormal"/>
        <w:ind w:firstLine="540"/>
        <w:jc w:val="both"/>
      </w:pPr>
      <w:r>
        <w:t xml:space="preserve">43. </w:t>
      </w:r>
      <w:proofErr w:type="gramStart"/>
      <w:r>
        <w:t>Программа проверки (инспекции) должна включать состав подлежащих проверке вопросов, на</w:t>
      </w:r>
      <w:r>
        <w:t>именование структурных подразделений проверяемой организации и объектов использования атомной энергии, подлежащих проверке (инспекции), а также состав информации (в виде отчетов и справок) в соответствии с изложенными в программе проверки (инспекции) вопро</w:t>
      </w:r>
      <w:r>
        <w:t>сами, которая должна быть представлена проверяемой организацией комиссии в установленные программой проверки (инспекции) сроки.</w:t>
      </w:r>
      <w:proofErr w:type="gramEnd"/>
      <w:r>
        <w:t xml:space="preserve"> Программа проверки (инспекции) должна быть разработана с учетом дифференцированного подхода в зависимости от потенциальной опасн</w:t>
      </w:r>
      <w:r>
        <w:t>ости объекта использования атомной энергии. При разработке программ проверок (инспекций) организаций, эксплуатирующих объекты использования атомной энергии, должна быть учтена проверка культуры безопасности и ее индикаторов.</w:t>
      </w:r>
    </w:p>
    <w:p w:rsidR="00000000" w:rsidRDefault="00F1600E">
      <w:pPr>
        <w:pStyle w:val="ConsPlusNormal"/>
        <w:ind w:firstLine="540"/>
        <w:jc w:val="both"/>
      </w:pPr>
      <w:r>
        <w:t>44. Программа плановой проверки</w:t>
      </w:r>
      <w:r>
        <w:t xml:space="preserve"> (инспекции) должна быть направлена в проверяемую организацию в сроки, </w:t>
      </w:r>
      <w:r w:rsidRPr="00F1600E">
        <w:t xml:space="preserve">установленные </w:t>
      </w:r>
      <w:hyperlink w:anchor="Par263" w:tooltip="Ссылка на текущий документ" w:history="1">
        <w:r w:rsidRPr="00F1600E">
          <w:t>пунктом 40</w:t>
        </w:r>
      </w:hyperlink>
      <w:r w:rsidRPr="00F1600E">
        <w:t xml:space="preserve"> Регламента</w:t>
      </w:r>
      <w:r>
        <w:t>. В целях обеспечения подготовки требуемой информации и создания условий для проведения проверк</w:t>
      </w:r>
      <w:r>
        <w:t xml:space="preserve">и (инспекции) проверяемая организация уведомляется о вопросах, подлежащих проверке в соответствии с программой, не </w:t>
      </w:r>
      <w:proofErr w:type="gramStart"/>
      <w:r>
        <w:t>позднее</w:t>
      </w:r>
      <w:proofErr w:type="gramEnd"/>
      <w:r>
        <w:t xml:space="preserve"> чем за 15 календарных дней до начала проверки (инспекции).</w:t>
      </w:r>
    </w:p>
    <w:p w:rsidR="00000000" w:rsidRDefault="00F1600E">
      <w:pPr>
        <w:pStyle w:val="ConsPlusNormal"/>
        <w:ind w:firstLine="540"/>
        <w:jc w:val="both"/>
      </w:pPr>
      <w:r>
        <w:t>Программа внеплановой проверки (инспекции) должна быть передана проверяемо</w:t>
      </w:r>
      <w:r>
        <w:t>й организации перед началом проверки (инспекции). При проведении внеплановой проверки (инспекции) в случае поступления информации об угрозе возникновения или возникновении чрезвычайной ситуации техногенного характера допускается программу проверки (инспекц</w:t>
      </w:r>
      <w:r>
        <w:t>ии) не составлять.</w:t>
      </w:r>
    </w:p>
    <w:p w:rsidR="00000000" w:rsidRDefault="00F1600E">
      <w:pPr>
        <w:pStyle w:val="ConsPlusNormal"/>
        <w:ind w:firstLine="540"/>
        <w:jc w:val="both"/>
      </w:pPr>
      <w:r>
        <w:t>45. Комиссия в процессе подготовки к проверке (инспекции) анализирует следующие материалы и документы:</w:t>
      </w:r>
    </w:p>
    <w:p w:rsidR="00000000" w:rsidRDefault="00F1600E">
      <w:pPr>
        <w:pStyle w:val="ConsPlusNormal"/>
        <w:ind w:firstLine="540"/>
        <w:jc w:val="both"/>
      </w:pPr>
      <w:r>
        <w:t>структуру и устав (положение) проверяемой организации, проектные характеристики объектов использования атомной энергии;</w:t>
      </w:r>
    </w:p>
    <w:p w:rsidR="00000000" w:rsidRDefault="00F1600E">
      <w:pPr>
        <w:pStyle w:val="ConsPlusNormal"/>
        <w:ind w:firstLine="540"/>
        <w:jc w:val="both"/>
      </w:pPr>
      <w:r>
        <w:t>информацию, по</w:t>
      </w:r>
      <w:r>
        <w:t>дготовленную проверяемой организацией в соответствии с программой проверки (инспекции);</w:t>
      </w:r>
    </w:p>
    <w:p w:rsidR="00000000" w:rsidRDefault="00F1600E">
      <w:pPr>
        <w:pStyle w:val="ConsPlusNormal"/>
        <w:ind w:firstLine="540"/>
        <w:jc w:val="both"/>
      </w:pPr>
      <w:r>
        <w:t>программы обеспечения качества работ, выполняемых проверяемой организацией;</w:t>
      </w:r>
    </w:p>
    <w:p w:rsidR="00000000" w:rsidRDefault="00F1600E">
      <w:pPr>
        <w:pStyle w:val="ConsPlusNormal"/>
        <w:ind w:firstLine="540"/>
        <w:jc w:val="both"/>
      </w:pPr>
      <w:r>
        <w:t>условия действия выданных проверяемой организации лицензий;</w:t>
      </w:r>
    </w:p>
    <w:p w:rsidR="00000000" w:rsidRDefault="00F1600E">
      <w:pPr>
        <w:pStyle w:val="ConsPlusNormal"/>
        <w:ind w:firstLine="540"/>
        <w:jc w:val="both"/>
      </w:pPr>
      <w:r>
        <w:t xml:space="preserve">ранее выданные предписания </w:t>
      </w:r>
      <w:proofErr w:type="spellStart"/>
      <w:r>
        <w:t>Росте</w:t>
      </w:r>
      <w:r>
        <w:t>хнадзора</w:t>
      </w:r>
      <w:proofErr w:type="spellEnd"/>
      <w:r>
        <w:t xml:space="preserve"> и его территориальных органов этой организации и информацию об их выполнении, а также отчетные документы по результатам ранее проведенных проверок (инспекций);</w:t>
      </w:r>
    </w:p>
    <w:p w:rsidR="00000000" w:rsidRDefault="00F1600E">
      <w:pPr>
        <w:pStyle w:val="ConsPlusNormal"/>
        <w:ind w:firstLine="540"/>
        <w:jc w:val="both"/>
      </w:pPr>
      <w:r>
        <w:t>материалы по расследованию нарушений в работе объектов использования атомной энергии, а</w:t>
      </w:r>
      <w:r>
        <w:t xml:space="preserve"> также информацию об отказах и недостатках систем, оборудования;</w:t>
      </w:r>
    </w:p>
    <w:p w:rsidR="00000000" w:rsidRDefault="00F1600E">
      <w:pPr>
        <w:pStyle w:val="ConsPlusNormal"/>
        <w:ind w:firstLine="540"/>
        <w:jc w:val="both"/>
      </w:pPr>
      <w:r>
        <w:t>информацию о состоянии безопасности объектов использования атомной энергии.</w:t>
      </w:r>
    </w:p>
    <w:p w:rsidR="00000000" w:rsidRDefault="00F1600E">
      <w:pPr>
        <w:pStyle w:val="ConsPlusNormal"/>
        <w:ind w:firstLine="540"/>
        <w:jc w:val="both"/>
      </w:pPr>
      <w:r>
        <w:t>46. Ответственными должностными лицами за выполнение административного действия по организации проверок (инспекций)</w:t>
      </w:r>
      <w:r>
        <w:t xml:space="preserve"> являются должностные лица </w:t>
      </w:r>
      <w:proofErr w:type="spellStart"/>
      <w:r>
        <w:t>Ростехнадзора</w:t>
      </w:r>
      <w:proofErr w:type="spellEnd"/>
      <w:r>
        <w:t>, проводящие проверку (инспекцию).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jc w:val="center"/>
        <w:outlineLvl w:val="3"/>
      </w:pPr>
      <w:bookmarkStart w:id="25" w:name="Par290"/>
      <w:bookmarkEnd w:id="25"/>
      <w:r>
        <w:t>Проведение проверок (инспекций)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ind w:firstLine="540"/>
        <w:jc w:val="both"/>
      </w:pPr>
      <w:r>
        <w:t xml:space="preserve">47. Основанием для начала исполнения административного действия по проведению плановой проверки (инспекции) является ежегодный план проведения плановых проверок (инспекций) и наличие приказа (распоряжения) руководителя (заместителя руководителя) </w:t>
      </w:r>
      <w:proofErr w:type="spellStart"/>
      <w:r>
        <w:t>Ростехнадз</w:t>
      </w:r>
      <w:r>
        <w:t>ора</w:t>
      </w:r>
      <w:proofErr w:type="spellEnd"/>
      <w:r>
        <w:t xml:space="preserve">, руководителя (заместителя руководителя) территориального органа </w:t>
      </w:r>
      <w:proofErr w:type="spellStart"/>
      <w:r>
        <w:t>Ростехнадзора</w:t>
      </w:r>
      <w:proofErr w:type="spellEnd"/>
      <w:r>
        <w:t xml:space="preserve"> о проведении проверки (инспекции). Основанием для начала исполнения административного действия по проведению внеплановой проверки (инспекции) является наличие основания, </w:t>
      </w:r>
      <w:r w:rsidRPr="00F1600E">
        <w:t>пре</w:t>
      </w:r>
      <w:r w:rsidRPr="00F1600E">
        <w:t xml:space="preserve">дусмотренного </w:t>
      </w:r>
      <w:hyperlink w:anchor="Par233" w:tooltip="Ссылка на текущий документ" w:history="1">
        <w:r w:rsidRPr="00F1600E">
          <w:t>п. 33</w:t>
        </w:r>
      </w:hyperlink>
      <w:r w:rsidRPr="00F1600E">
        <w:t xml:space="preserve"> Регламента</w:t>
      </w:r>
      <w:r>
        <w:t xml:space="preserve"> и наличие приказа (распоряжения) руководителя (заместителя руководителя) </w:t>
      </w:r>
      <w:proofErr w:type="spellStart"/>
      <w:r>
        <w:t>Ростехнадзора</w:t>
      </w:r>
      <w:proofErr w:type="spellEnd"/>
      <w:r>
        <w:t xml:space="preserve">, руководителя (заместителя руководителя) территориального органа </w:t>
      </w:r>
      <w:proofErr w:type="spellStart"/>
      <w:r>
        <w:t>Ростехнадзора</w:t>
      </w:r>
      <w:proofErr w:type="spellEnd"/>
      <w:r>
        <w:t xml:space="preserve"> о пр</w:t>
      </w:r>
      <w:r>
        <w:t>оведении проверки (инспекции).</w:t>
      </w:r>
    </w:p>
    <w:p w:rsidR="00000000" w:rsidRDefault="00F1600E">
      <w:pPr>
        <w:pStyle w:val="ConsPlusNormal"/>
        <w:ind w:firstLine="540"/>
        <w:jc w:val="both"/>
      </w:pPr>
      <w:r>
        <w:t>48. Результатами административного действия являются оформление результатов проверок (инспекций) и принятие предусмотренных законодательством Российской Федерации мер по результатам проверки (инспекции) в случае выявления нар</w:t>
      </w:r>
      <w:r>
        <w:t>ушения обязательных требований.</w:t>
      </w:r>
    </w:p>
    <w:p w:rsidR="00000000" w:rsidRDefault="00F1600E">
      <w:pPr>
        <w:pStyle w:val="ConsPlusNormal"/>
        <w:ind w:firstLine="540"/>
        <w:jc w:val="both"/>
      </w:pPr>
      <w:r>
        <w:t xml:space="preserve">49. Срок проведения проверки (инспекции) указан в </w:t>
      </w:r>
      <w:hyperlink w:anchor="Par180" w:tooltip="Ссылка на текущий документ" w:history="1">
        <w:r w:rsidRPr="00F1600E">
          <w:t>пункте 19</w:t>
        </w:r>
      </w:hyperlink>
      <w:r w:rsidRPr="00F1600E">
        <w:t xml:space="preserve"> Ре</w:t>
      </w:r>
      <w:r>
        <w:t>гламента.</w:t>
      </w:r>
    </w:p>
    <w:p w:rsidR="00000000" w:rsidRDefault="00F1600E">
      <w:pPr>
        <w:pStyle w:val="ConsPlusNormal"/>
        <w:ind w:firstLine="540"/>
        <w:jc w:val="both"/>
      </w:pPr>
      <w:r>
        <w:t xml:space="preserve">50. </w:t>
      </w:r>
      <w:proofErr w:type="gramStart"/>
      <w:r>
        <w:t xml:space="preserve">Выездная проверка (инспекция) начинается с предъявления удостоверения должностными лицами </w:t>
      </w:r>
      <w:proofErr w:type="spellStart"/>
      <w:r>
        <w:t>Рос</w:t>
      </w:r>
      <w:r>
        <w:t>технадзора</w:t>
      </w:r>
      <w:proofErr w:type="spellEnd"/>
      <w:r>
        <w:t xml:space="preserve">, обязательного ознакомления руководителя или иного должностного лица проверяемой организации или его уполномоченного представителя с приказом (распоряжением) руководителя (заместителя руководителя) </w:t>
      </w:r>
      <w:proofErr w:type="spellStart"/>
      <w:r>
        <w:t>Ростехнадзора</w:t>
      </w:r>
      <w:proofErr w:type="spellEnd"/>
      <w:r>
        <w:t xml:space="preserve"> или руководителя (заместителя рук</w:t>
      </w:r>
      <w:r>
        <w:t xml:space="preserve">оводителя) </w:t>
      </w:r>
      <w:r>
        <w:lastRenderedPageBreak/>
        <w:t xml:space="preserve">территориального органа </w:t>
      </w:r>
      <w:proofErr w:type="spellStart"/>
      <w:r>
        <w:t>Ростехнадзора</w:t>
      </w:r>
      <w:proofErr w:type="spellEnd"/>
      <w:r>
        <w:t xml:space="preserve"> о проведении проверки (инспекции), с полномочиями проводящих проверку (инспекцию) лиц, а также с целями, задачами и основаниями проведения проверки (инспекции).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>51. Перед началом выездной проверки (инспекции</w:t>
      </w:r>
      <w:r>
        <w:t>) рекомендуется провести совещание с руководителями и специалистами проверяемой организации, определить рабочее место комиссии, состав ответственных работников проверяемой организации, сопровождающих членов комиссии и привлеченных экспертов, обсудить орган</w:t>
      </w:r>
      <w:r>
        <w:t>изационные вопросы проведения проверок, испытаний, опробований, тренировок, измерений, а также предоставления необходимой информации.</w:t>
      </w:r>
    </w:p>
    <w:p w:rsidR="00000000" w:rsidRDefault="00F1600E">
      <w:pPr>
        <w:pStyle w:val="ConsPlusNormal"/>
        <w:ind w:firstLine="540"/>
        <w:jc w:val="both"/>
      </w:pPr>
      <w:r>
        <w:t xml:space="preserve">52. </w:t>
      </w:r>
      <w:proofErr w:type="gramStart"/>
      <w:r>
        <w:t>Перед началом выездной проверки (инспекции) всем членам комиссии и привлеченным экспертам необходимо в установленном в</w:t>
      </w:r>
      <w:r>
        <w:t xml:space="preserve"> проверяемой организации порядке пройти инструктажи по технике безопасности, охране труда, радиационной безопасности, пожарной безопасности, а также процедуры индивидуального дозиметрического контроля (при необходимости).</w:t>
      </w:r>
      <w:proofErr w:type="gramEnd"/>
      <w:r>
        <w:t xml:space="preserve"> При необходимости проверяемая орга</w:t>
      </w:r>
      <w:r>
        <w:t>низация должна также обеспечить членов комиссии и привлеченных экспертов спецодеждой, дозиметрами и средствами защиты.</w:t>
      </w:r>
    </w:p>
    <w:p w:rsidR="00000000" w:rsidRDefault="00F1600E">
      <w:pPr>
        <w:pStyle w:val="ConsPlusNormal"/>
        <w:ind w:firstLine="540"/>
        <w:jc w:val="both"/>
      </w:pPr>
      <w:r>
        <w:t>53. Все выездные проверки (инспекции) и иные связанные с ними действия проводящих проверку (инспекцию) лиц при посещении производственных</w:t>
      </w:r>
      <w:r>
        <w:t xml:space="preserve"> помещений, рабочих мест должны проводиться в присутствии ответственных работников проверяемой организации.</w:t>
      </w:r>
    </w:p>
    <w:p w:rsidR="00000000" w:rsidRDefault="00F1600E">
      <w:pPr>
        <w:pStyle w:val="ConsPlusNormal"/>
        <w:ind w:firstLine="540"/>
        <w:jc w:val="both"/>
      </w:pPr>
      <w:r>
        <w:t>54. При проведении проверок (инспекций) организаций, выполняющих работы и предоставляющих услуги в области использования атомной энергии, необходимо</w:t>
      </w:r>
      <w:r>
        <w:t xml:space="preserve"> также давать оценку деятельности эксплуатирующей организации по контролю и обеспечению соблюдения требований к безопасности и качеству работ в данной организации.</w:t>
      </w:r>
    </w:p>
    <w:p w:rsidR="00000000" w:rsidRDefault="00F1600E">
      <w:pPr>
        <w:pStyle w:val="ConsPlusNormal"/>
        <w:ind w:firstLine="540"/>
        <w:jc w:val="both"/>
      </w:pPr>
      <w:r>
        <w:t>55. Особое внимание при проведении проверок (инспекций) должно быть уделено вопросам практич</w:t>
      </w:r>
      <w:r>
        <w:t xml:space="preserve">еской деятельности организаций при осуществлении видов деятельности в области использования атомной энергии. Также нельзя оставлять без внимания обнаруженные недостатки по вопросам, находящимся в компетенции </w:t>
      </w:r>
      <w:proofErr w:type="spellStart"/>
      <w:r>
        <w:t>Ростехнадзора</w:t>
      </w:r>
      <w:proofErr w:type="spellEnd"/>
      <w:r>
        <w:t>, но не включенным в программу пров</w:t>
      </w:r>
      <w:r>
        <w:t>едения проверки (инспекции).</w:t>
      </w:r>
    </w:p>
    <w:p w:rsidR="00000000" w:rsidRDefault="00F1600E">
      <w:pPr>
        <w:pStyle w:val="ConsPlusNormal"/>
        <w:ind w:firstLine="540"/>
        <w:jc w:val="both"/>
      </w:pPr>
      <w:r>
        <w:t xml:space="preserve">56. </w:t>
      </w:r>
      <w:proofErr w:type="gramStart"/>
      <w:r>
        <w:t>Если в процессе проведения проверки (инспекции) выявлены нарушения обязательных требований, при которых причиняется или может быть причинен вред здоровью граждан или окружающей среде, выявившее нарушение должностное лицо, п</w:t>
      </w:r>
      <w:r>
        <w:t>роводящее проверку (инспекцию), и (или) председатель комиссии должны, не ожидая ее окончания, принять оперативные меры по выдаче в установленном порядке предписания об устранении данных нарушений вплоть до временного запрета деятельности юридического лица,</w:t>
      </w:r>
      <w:r>
        <w:t xml:space="preserve"> его</w:t>
      </w:r>
      <w:proofErr w:type="gramEnd"/>
      <w:r>
        <w:t xml:space="preserve"> филиала, представительства, структурного подразделения в порядке, установленном КоАП.</w:t>
      </w:r>
    </w:p>
    <w:p w:rsidR="00000000" w:rsidRDefault="00F1600E">
      <w:pPr>
        <w:pStyle w:val="ConsPlusNormal"/>
        <w:ind w:firstLine="540"/>
        <w:jc w:val="both"/>
      </w:pPr>
      <w:r>
        <w:t xml:space="preserve">57. Ответственными должностными лицами за выполнение административных действий по проведению проверки (инспекции) являются должностные лица </w:t>
      </w:r>
      <w:proofErr w:type="spellStart"/>
      <w:r>
        <w:t>Ростехнадзора</w:t>
      </w:r>
      <w:proofErr w:type="spellEnd"/>
      <w:r>
        <w:t>, проводящие</w:t>
      </w:r>
      <w:r>
        <w:t xml:space="preserve"> проверку (инспекцию).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jc w:val="center"/>
        <w:outlineLvl w:val="3"/>
      </w:pPr>
      <w:bookmarkStart w:id="26" w:name="Par304"/>
      <w:bookmarkEnd w:id="26"/>
      <w:r>
        <w:t>Оформление результатов проверок (инспекций)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ind w:firstLine="540"/>
        <w:jc w:val="both"/>
      </w:pPr>
      <w:r>
        <w:t>58. Основанием для начала исполнения административного действия по оформлению результатов проверки (инспекции) является факт окончания проведения проверки (инспекции), а также</w:t>
      </w:r>
      <w:r>
        <w:t xml:space="preserve"> факты выявления нарушений обязательных требований при их проведении. </w:t>
      </w:r>
      <w:proofErr w:type="gramStart"/>
      <w:r>
        <w:t xml:space="preserve">По результатам проверки (инспекции) комиссией центрального аппарата </w:t>
      </w:r>
      <w:proofErr w:type="spellStart"/>
      <w:r>
        <w:t>Ростехнадзора</w:t>
      </w:r>
      <w:proofErr w:type="spellEnd"/>
      <w:r>
        <w:t xml:space="preserve"> или территориального органа </w:t>
      </w:r>
      <w:proofErr w:type="spellStart"/>
      <w:r>
        <w:t>Ростехнадзора</w:t>
      </w:r>
      <w:proofErr w:type="spellEnd"/>
      <w:r>
        <w:t>, проводившей проверку (инспекцию), составляется акт по Типовой</w:t>
      </w:r>
      <w:r>
        <w:t xml:space="preserve"> форме акта проверки, утвержденной приказом Минэкономразвития России от 30 апреля 2009 г.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</w:t>
      </w:r>
      <w:r>
        <w:t>а) и муниципального контроля".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 xml:space="preserve">59. </w:t>
      </w:r>
      <w:proofErr w:type="gramStart"/>
      <w:r>
        <w:t>Результатом административного действия является оформленный акт проверки (инспекции), а также выдача предписания об устранении выявленных нарушений и принятие мер, соразмерных потенциальной опасности объектов использовани</w:t>
      </w:r>
      <w:r>
        <w:t>я атомной энергии и деятельности в области использования атомной энергии, в том числе возбуждение и осуществление производства по делу об административном правонарушении (либо передача его на рассмотрение в судебные органы), а также принятие других мер, пр</w:t>
      </w:r>
      <w:r>
        <w:t>едусмотренных законодательством</w:t>
      </w:r>
      <w:proofErr w:type="gramEnd"/>
      <w:r>
        <w:t xml:space="preserve"> Российской Федерации.</w:t>
      </w:r>
    </w:p>
    <w:p w:rsidR="00000000" w:rsidRDefault="00F1600E">
      <w:pPr>
        <w:pStyle w:val="ConsPlusNormal"/>
        <w:ind w:firstLine="540"/>
        <w:jc w:val="both"/>
      </w:pPr>
      <w:r>
        <w:t>60. В акте проверки (инспекции) указываются:</w:t>
      </w:r>
    </w:p>
    <w:p w:rsidR="00000000" w:rsidRDefault="00F1600E">
      <w:pPr>
        <w:pStyle w:val="ConsPlusNormal"/>
        <w:ind w:firstLine="540"/>
        <w:jc w:val="both"/>
      </w:pPr>
      <w:r>
        <w:t>1) дата, время и место составления акта проверки (инспекции);</w:t>
      </w:r>
    </w:p>
    <w:p w:rsidR="00000000" w:rsidRDefault="00F1600E">
      <w:pPr>
        <w:pStyle w:val="ConsPlusNormal"/>
        <w:ind w:firstLine="540"/>
        <w:jc w:val="both"/>
      </w:pPr>
      <w:r>
        <w:t xml:space="preserve">2) наименование территориального органа или структурного подразделения центрального аппарата </w:t>
      </w:r>
      <w:proofErr w:type="spellStart"/>
      <w:r>
        <w:t>Ро</w:t>
      </w:r>
      <w:r>
        <w:t>стехнадзора</w:t>
      </w:r>
      <w:proofErr w:type="spellEnd"/>
      <w:r>
        <w:t>;</w:t>
      </w:r>
    </w:p>
    <w:p w:rsidR="00000000" w:rsidRDefault="00F1600E">
      <w:pPr>
        <w:pStyle w:val="ConsPlusNormal"/>
        <w:ind w:firstLine="540"/>
        <w:jc w:val="both"/>
      </w:pPr>
      <w:r>
        <w:t xml:space="preserve">3) дата и номер приказа (распоряжения) </w:t>
      </w:r>
      <w:proofErr w:type="spellStart"/>
      <w:r>
        <w:t>Ростехнадзора</w:t>
      </w:r>
      <w:proofErr w:type="spellEnd"/>
      <w:r>
        <w:t xml:space="preserve"> или территориального органа </w:t>
      </w:r>
      <w:proofErr w:type="spellStart"/>
      <w:r>
        <w:t>Ростехнадзора</w:t>
      </w:r>
      <w:proofErr w:type="spellEnd"/>
      <w:r>
        <w:t xml:space="preserve"> о проведении проверки (инспекции);</w:t>
      </w:r>
    </w:p>
    <w:p w:rsidR="00000000" w:rsidRDefault="00F1600E">
      <w:pPr>
        <w:pStyle w:val="ConsPlusNormal"/>
        <w:ind w:firstLine="540"/>
        <w:jc w:val="both"/>
      </w:pPr>
      <w:r>
        <w:t xml:space="preserve">4) фамилия, имя, отчество должностного лица или должностных лиц, проводивших проверку </w:t>
      </w:r>
      <w:r>
        <w:lastRenderedPageBreak/>
        <w:t xml:space="preserve">(инспекцию) и </w:t>
      </w:r>
      <w:proofErr w:type="spellStart"/>
      <w:r>
        <w:t>привлекавшихс</w:t>
      </w:r>
      <w:r>
        <w:t>я</w:t>
      </w:r>
      <w:proofErr w:type="spellEnd"/>
      <w:r>
        <w:t xml:space="preserve"> к проведению проверки (инспекции) представителей подведомственных </w:t>
      </w:r>
      <w:proofErr w:type="spellStart"/>
      <w:r>
        <w:t>Ростехнадзору</w:t>
      </w:r>
      <w:proofErr w:type="spellEnd"/>
      <w:r>
        <w:t xml:space="preserve"> организаций, осуществляющих научно-техническую поддержку, и независимых экспертов;</w:t>
      </w:r>
    </w:p>
    <w:p w:rsidR="00000000" w:rsidRDefault="00F1600E">
      <w:pPr>
        <w:pStyle w:val="ConsPlusNormal"/>
        <w:ind w:firstLine="540"/>
        <w:jc w:val="both"/>
      </w:pPr>
      <w:r>
        <w:t xml:space="preserve">5) наименование проверяемого юридического лица, а также фамилия, имя, отчество и должность </w:t>
      </w:r>
      <w:r>
        <w:t xml:space="preserve">руководителя, иного должностного лица или уполномоченного представителя юридического лица, </w:t>
      </w:r>
      <w:proofErr w:type="gramStart"/>
      <w:r>
        <w:t>присутствовавших</w:t>
      </w:r>
      <w:proofErr w:type="gramEnd"/>
      <w:r>
        <w:t xml:space="preserve"> при проведении проверки (инспекции), сведения об объекте использования атомной энергии;</w:t>
      </w:r>
    </w:p>
    <w:p w:rsidR="00000000" w:rsidRDefault="00F1600E">
      <w:pPr>
        <w:pStyle w:val="ConsPlusNormal"/>
        <w:ind w:firstLine="540"/>
        <w:jc w:val="both"/>
      </w:pPr>
      <w:r>
        <w:t>6) дата, время, продолжительность и место проведения проверк</w:t>
      </w:r>
      <w:r>
        <w:t>и (инспекции);</w:t>
      </w:r>
    </w:p>
    <w:p w:rsidR="00000000" w:rsidRDefault="00F1600E">
      <w:pPr>
        <w:pStyle w:val="ConsPlusNormal"/>
        <w:ind w:firstLine="540"/>
        <w:jc w:val="both"/>
      </w:pPr>
      <w:r>
        <w:t>7) сведения о результатах проверки (инспекции) в соответствии с программой, в том числе о выявленных нарушениях обязательных требований, об их характере и о лицах, допустивших указанные нарушения;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>8) сведения об ознакомлении или отказе в ознакомлении с актом проверки (инспекции) руководителя, иного должностного лица или уполномоченного представителя юридического лица, его уполномоченного представителя, присутствовавших при проведении проверки (инспе</w:t>
      </w:r>
      <w:r>
        <w:t>кции),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</w:t>
      </w:r>
      <w:proofErr w:type="gramEnd"/>
      <w:r>
        <w:t xml:space="preserve"> с отсутствием у юридического лица указанного журнала;</w:t>
      </w:r>
    </w:p>
    <w:p w:rsidR="00000000" w:rsidRDefault="00F1600E">
      <w:pPr>
        <w:pStyle w:val="ConsPlusNormal"/>
        <w:ind w:firstLine="540"/>
        <w:jc w:val="both"/>
      </w:pPr>
      <w:r>
        <w:t xml:space="preserve">9) </w:t>
      </w:r>
      <w:r>
        <w:t>подписи должностного лица или должностных лиц, проводивших проверку (инспекцию).</w:t>
      </w:r>
    </w:p>
    <w:p w:rsidR="00000000" w:rsidRDefault="00F1600E">
      <w:pPr>
        <w:pStyle w:val="ConsPlusNormal"/>
        <w:ind w:firstLine="540"/>
        <w:jc w:val="both"/>
      </w:pPr>
      <w:r>
        <w:t xml:space="preserve">61. </w:t>
      </w:r>
      <w:proofErr w:type="gramStart"/>
      <w:r>
        <w:t>К акту проверки (инспекции) (при наличии) прилагается отчет, в котором должны быть кратко описаны выполненные в соответствии с пунктами и разделами программы проверки (инс</w:t>
      </w:r>
      <w:r>
        <w:t>пекции) отдельные мероприятия, состояние безопасности систем, оборудования, зданий и сооружений объекта использования атомной энергии, выявленные недостатки и нарушения, а также рекомендации по устранению и рекомендуемые сроки устранения выявленных недоста</w:t>
      </w:r>
      <w:r>
        <w:t>тков и иные связанные с результатами проверки (инспекции) документы</w:t>
      </w:r>
      <w:proofErr w:type="gramEnd"/>
      <w:r>
        <w:t xml:space="preserve"> или их копии.</w:t>
      </w:r>
    </w:p>
    <w:p w:rsidR="00000000" w:rsidRDefault="00F1600E">
      <w:pPr>
        <w:pStyle w:val="ConsPlusNormal"/>
        <w:ind w:firstLine="540"/>
        <w:jc w:val="both"/>
      </w:pPr>
      <w:r>
        <w:t>62. Акт проверки (инспекции) оформляется непосредственно после ее завершения в двух экземплярах, один из которых вручается руководителю, иному должностному лицу проверяемой о</w:t>
      </w:r>
      <w:r>
        <w:t xml:space="preserve">рганизации или уполномоченному представителю проверяемой организации под роспись об ознакомлении либо об отказе в ознакомлении с актом проверки. </w:t>
      </w:r>
      <w:proofErr w:type="gramStart"/>
      <w:r>
        <w:t>В случае отсутствия руководителя, иного должностного лица или уполномоченного представителя проверяемой организ</w:t>
      </w:r>
      <w:r>
        <w:t>ации, а также в случае отказа проверяемого лица в совершении подписи об ознакомлении либо об отказе в ознакомлении с актом проверки (инспекции) акт направляется заказным почтовым отправлением с уведомлением о вручении, которое приобщается к экземпляру акта</w:t>
      </w:r>
      <w:r>
        <w:t xml:space="preserve"> проверки (инспекции), хранящемуся в деле структурного подразделения центрального аппарата </w:t>
      </w:r>
      <w:proofErr w:type="spellStart"/>
      <w:r>
        <w:t>Ростехнадзора</w:t>
      </w:r>
      <w:proofErr w:type="spellEnd"/>
      <w:r>
        <w:t xml:space="preserve"> или территориального органа</w:t>
      </w:r>
      <w:proofErr w:type="gramEnd"/>
      <w:r>
        <w:t xml:space="preserve"> </w:t>
      </w:r>
      <w:proofErr w:type="spellStart"/>
      <w:r>
        <w:t>Ростехнадзора</w:t>
      </w:r>
      <w:proofErr w:type="spellEnd"/>
      <w:r>
        <w:t>.</w:t>
      </w:r>
    </w:p>
    <w:p w:rsidR="00000000" w:rsidRDefault="00F1600E">
      <w:pPr>
        <w:pStyle w:val="ConsPlusNormal"/>
        <w:ind w:firstLine="540"/>
        <w:jc w:val="both"/>
      </w:pPr>
      <w:r>
        <w:t xml:space="preserve">63. </w:t>
      </w:r>
      <w:proofErr w:type="gramStart"/>
      <w:r>
        <w:t>В случае если для составления акта проверки (инспекции) необходимо получить заключения по результатам пр</w:t>
      </w:r>
      <w:r>
        <w:t>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</w:t>
      </w:r>
      <w:r>
        <w:t>ставителю проверяемого лица под роспись либо направляется заказным почтовым отправлением с уведомлением о вручении, которое приобщается к экземпляру</w:t>
      </w:r>
      <w:proofErr w:type="gramEnd"/>
      <w:r>
        <w:t xml:space="preserve"> акта проверки (инспекции), </w:t>
      </w:r>
      <w:proofErr w:type="gramStart"/>
      <w:r>
        <w:t>хранящемуся</w:t>
      </w:r>
      <w:proofErr w:type="gramEnd"/>
      <w:r>
        <w:t xml:space="preserve"> в деле структурного подразделения центрального аппарата </w:t>
      </w:r>
      <w:proofErr w:type="spellStart"/>
      <w:r>
        <w:t>Ростехнадзор</w:t>
      </w:r>
      <w:r>
        <w:t>а</w:t>
      </w:r>
      <w:proofErr w:type="spellEnd"/>
      <w:r>
        <w:t xml:space="preserve"> или территориального органа </w:t>
      </w:r>
      <w:proofErr w:type="spellStart"/>
      <w:r>
        <w:t>Ростехнадзора</w:t>
      </w:r>
      <w:proofErr w:type="spellEnd"/>
      <w:r>
        <w:t>.</w:t>
      </w:r>
    </w:p>
    <w:p w:rsidR="00000000" w:rsidRDefault="00F1600E">
      <w:pPr>
        <w:pStyle w:val="ConsPlusNormal"/>
        <w:ind w:firstLine="540"/>
        <w:jc w:val="both"/>
      </w:pPr>
      <w:r>
        <w:t xml:space="preserve">64. Ответственными должностными лицами за выполнение административного действия по оформлению результатов проверки (инспекции) являются должностные лица </w:t>
      </w:r>
      <w:proofErr w:type="spellStart"/>
      <w:r>
        <w:t>Ростехнадзора</w:t>
      </w:r>
      <w:proofErr w:type="spellEnd"/>
      <w:r>
        <w:t>, проводившее проверку (инспекцию).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3"/>
      </w:pPr>
      <w:bookmarkStart w:id="27" w:name="Par323"/>
      <w:bookmarkEnd w:id="27"/>
      <w:r>
        <w:t xml:space="preserve">Принятие </w:t>
      </w:r>
      <w:proofErr w:type="gramStart"/>
      <w:r>
        <w:t>предусмотренных</w:t>
      </w:r>
      <w:proofErr w:type="gramEnd"/>
      <w:r>
        <w:t xml:space="preserve"> законодательством</w:t>
      </w:r>
    </w:p>
    <w:p w:rsidR="00000000" w:rsidRDefault="00F1600E">
      <w:pPr>
        <w:pStyle w:val="ConsPlusNormal"/>
        <w:jc w:val="center"/>
      </w:pPr>
      <w:r>
        <w:t>Российской Федерации мер по результатам проверки</w:t>
      </w:r>
    </w:p>
    <w:p w:rsidR="00000000" w:rsidRDefault="00F1600E">
      <w:pPr>
        <w:pStyle w:val="ConsPlusNormal"/>
        <w:jc w:val="center"/>
      </w:pPr>
      <w:r>
        <w:t xml:space="preserve">(инспекции) в случае выявления нарушения </w:t>
      </w:r>
      <w:proofErr w:type="gramStart"/>
      <w:r>
        <w:t>обязательных</w:t>
      </w:r>
      <w:proofErr w:type="gramEnd"/>
    </w:p>
    <w:p w:rsidR="00000000" w:rsidRDefault="00F1600E">
      <w:pPr>
        <w:pStyle w:val="ConsPlusNormal"/>
        <w:jc w:val="center"/>
      </w:pPr>
      <w:r>
        <w:t>требований, в том числе приостановление или прекращение</w:t>
      </w:r>
    </w:p>
    <w:p w:rsidR="00000000" w:rsidRDefault="00F1600E">
      <w:pPr>
        <w:pStyle w:val="ConsPlusNormal"/>
        <w:jc w:val="center"/>
      </w:pPr>
      <w:r>
        <w:t>действия (аннулирование) разрешений (лицензий), вы</w:t>
      </w:r>
      <w:r>
        <w:t>данных</w:t>
      </w:r>
    </w:p>
    <w:p w:rsidR="00000000" w:rsidRDefault="00F1600E">
      <w:pPr>
        <w:pStyle w:val="ConsPlusNormal"/>
        <w:jc w:val="center"/>
      </w:pPr>
      <w:proofErr w:type="spellStart"/>
      <w:r>
        <w:t>Ростехнадзором</w:t>
      </w:r>
      <w:proofErr w:type="spellEnd"/>
      <w:r>
        <w:t xml:space="preserve"> на </w:t>
      </w:r>
      <w:proofErr w:type="gramStart"/>
      <w:r>
        <w:t>право ведения</w:t>
      </w:r>
      <w:proofErr w:type="gramEnd"/>
      <w:r>
        <w:t xml:space="preserve"> работ в области</w:t>
      </w:r>
    </w:p>
    <w:p w:rsidR="00000000" w:rsidRDefault="00F1600E">
      <w:pPr>
        <w:pStyle w:val="ConsPlusNormal"/>
        <w:jc w:val="center"/>
      </w:pPr>
      <w:r>
        <w:t>использования атомной энергии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ind w:firstLine="540"/>
        <w:jc w:val="both"/>
      </w:pPr>
      <w:r>
        <w:t>65. Основанием для начала исполнения административного действия по принятию предусмотренных законодательством Российской Федерации мер по результатам проверки (инспекции)</w:t>
      </w:r>
      <w:r>
        <w:t xml:space="preserve"> является факт выявления нарушений обязательных требований.</w:t>
      </w:r>
    </w:p>
    <w:p w:rsidR="00000000" w:rsidRDefault="00F1600E">
      <w:pPr>
        <w:pStyle w:val="ConsPlusNormal"/>
        <w:ind w:firstLine="540"/>
        <w:jc w:val="both"/>
      </w:pPr>
      <w:r>
        <w:t xml:space="preserve">66. </w:t>
      </w:r>
      <w:proofErr w:type="gramStart"/>
      <w:r>
        <w:t>Результатами административного действия являются выдача предписания об устранении выявленных нарушений обязательных требований с указанием сроков их устранения, а также при необходимости приня</w:t>
      </w:r>
      <w:r>
        <w:t xml:space="preserve">тие других мер по пресечению выявленных нарушений и привлечению к административной ответственности, предусмотренных законодательством Российской Федерации, в том числе приостановления или аннулирования лицензий, выданных </w:t>
      </w:r>
      <w:proofErr w:type="spellStart"/>
      <w:r>
        <w:t>Ростехнадзором</w:t>
      </w:r>
      <w:proofErr w:type="spellEnd"/>
      <w:r>
        <w:t xml:space="preserve"> на право ведения раб</w:t>
      </w:r>
      <w:r>
        <w:t xml:space="preserve">от в </w:t>
      </w:r>
      <w:r>
        <w:lastRenderedPageBreak/>
        <w:t>области использования атомной энергии.</w:t>
      </w:r>
      <w:proofErr w:type="gramEnd"/>
    </w:p>
    <w:p w:rsidR="00000000" w:rsidRDefault="00F1600E">
      <w:pPr>
        <w:pStyle w:val="ConsPlusNormal"/>
        <w:jc w:val="both"/>
      </w:pPr>
      <w:r>
        <w:t xml:space="preserve">(п. 66 в ред. Приказа </w:t>
      </w:r>
      <w:proofErr w:type="spellStart"/>
      <w:r>
        <w:t>Ростехнадзора</w:t>
      </w:r>
      <w:proofErr w:type="spellEnd"/>
      <w:r>
        <w:t xml:space="preserve"> от 27.11.2014 N 529)</w:t>
      </w:r>
    </w:p>
    <w:p w:rsidR="00000000" w:rsidRDefault="00F1600E">
      <w:pPr>
        <w:pStyle w:val="ConsPlusNormal"/>
        <w:ind w:firstLine="540"/>
        <w:jc w:val="both"/>
      </w:pPr>
      <w:bookmarkStart w:id="28" w:name="Par334"/>
      <w:bookmarkEnd w:id="28"/>
      <w:r>
        <w:t xml:space="preserve">66.1. Приостановление действия лицензий, выданных </w:t>
      </w:r>
      <w:proofErr w:type="spellStart"/>
      <w:r>
        <w:t>Ростехнадзором</w:t>
      </w:r>
      <w:proofErr w:type="spellEnd"/>
      <w:r>
        <w:t xml:space="preserve"> на </w:t>
      </w:r>
      <w:proofErr w:type="gramStart"/>
      <w:r>
        <w:t>право ведения</w:t>
      </w:r>
      <w:proofErr w:type="gramEnd"/>
      <w:r>
        <w:t xml:space="preserve"> работ в области использования атомной энергии, осуществляется</w:t>
      </w:r>
      <w:r>
        <w:t xml:space="preserve"> в следующем порядке.</w:t>
      </w:r>
    </w:p>
    <w:p w:rsidR="00000000" w:rsidRDefault="00F1600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66.1 введен Приказом </w:t>
      </w:r>
      <w:proofErr w:type="spellStart"/>
      <w:r>
        <w:t>Ростехнадзора</w:t>
      </w:r>
      <w:proofErr w:type="spellEnd"/>
      <w:r>
        <w:t xml:space="preserve"> от 27.11.2014 N 529)</w:t>
      </w:r>
    </w:p>
    <w:p w:rsidR="00000000" w:rsidRDefault="00F1600E">
      <w:pPr>
        <w:pStyle w:val="ConsPlusNormal"/>
        <w:ind w:firstLine="540"/>
        <w:jc w:val="both"/>
      </w:pPr>
      <w:r>
        <w:t xml:space="preserve">66.2. </w:t>
      </w:r>
      <w:proofErr w:type="spellStart"/>
      <w:r>
        <w:t>Ростехнадзор</w:t>
      </w:r>
      <w:proofErr w:type="spellEnd"/>
      <w:r>
        <w:t xml:space="preserve"> приостанавливает действие лицензии по основаниям, установленным пунктами 33, 34 Положения о лицензировании.</w:t>
      </w:r>
    </w:p>
    <w:p w:rsidR="00000000" w:rsidRDefault="00F1600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66.2 введен Приказом </w:t>
      </w:r>
      <w:proofErr w:type="spellStart"/>
      <w:r>
        <w:t>Ростехнадзора</w:t>
      </w:r>
      <w:proofErr w:type="spellEnd"/>
      <w:r>
        <w:t xml:space="preserve"> от 27.11</w:t>
      </w:r>
      <w:r>
        <w:t>.2014 N 529)</w:t>
      </w:r>
    </w:p>
    <w:p w:rsidR="00000000" w:rsidRDefault="00F1600E">
      <w:pPr>
        <w:pStyle w:val="ConsPlusNormal"/>
        <w:ind w:firstLine="540"/>
        <w:jc w:val="both"/>
      </w:pPr>
      <w:r>
        <w:t>66.3. Должностным лицом, ответственным за выполнение административных действий по подготовке проекта решения о приостановлении действия лицензии, является начальник ответственного подразделения.</w:t>
      </w:r>
    </w:p>
    <w:p w:rsidR="00000000" w:rsidRDefault="00F1600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66.3 введен Приказом </w:t>
      </w:r>
      <w:proofErr w:type="spellStart"/>
      <w:r>
        <w:t>Ростехнадзора</w:t>
      </w:r>
      <w:proofErr w:type="spellEnd"/>
      <w:r>
        <w:t xml:space="preserve"> от 27.11.</w:t>
      </w:r>
      <w:r>
        <w:t>2014 N 529)</w:t>
      </w:r>
    </w:p>
    <w:p w:rsidR="00000000" w:rsidRDefault="00F1600E">
      <w:pPr>
        <w:pStyle w:val="ConsPlusNormal"/>
        <w:ind w:firstLine="540"/>
        <w:jc w:val="both"/>
      </w:pPr>
      <w:r>
        <w:t>66.4. В случае выявления оснований для приостановления действия лицензии ответственное подразделение в течение 7 рабочих дней с момента выявления нарушения подготавливает проект решения о приостановлении действия лицензии. При этом</w:t>
      </w:r>
      <w:proofErr w:type="gramStart"/>
      <w:r>
        <w:t>,</w:t>
      </w:r>
      <w:proofErr w:type="gramEnd"/>
      <w:r>
        <w:t xml:space="preserve"> если лиценз</w:t>
      </w:r>
      <w:r>
        <w:t>иат имеет совмещенную лицензию, то выявленные основания для приостановления действия лицензии по одному виду деятельности влекут за собой приостановление действия всей лицензии. Ответственное и координирующее подразделения центрального аппарата и территори</w:t>
      </w:r>
      <w:r>
        <w:t xml:space="preserve">альных органов </w:t>
      </w:r>
      <w:proofErr w:type="spellStart"/>
      <w:r>
        <w:t>Ростехнадзора</w:t>
      </w:r>
      <w:proofErr w:type="spellEnd"/>
      <w:r>
        <w:t xml:space="preserve"> устанавливаются приказом </w:t>
      </w:r>
      <w:proofErr w:type="spellStart"/>
      <w:r>
        <w:t>Ростехнадзора</w:t>
      </w:r>
      <w:proofErr w:type="spellEnd"/>
      <w:r>
        <w:t xml:space="preserve"> и территориальных органов </w:t>
      </w:r>
      <w:proofErr w:type="spellStart"/>
      <w:r>
        <w:t>Ростехнадзора</w:t>
      </w:r>
      <w:proofErr w:type="spellEnd"/>
      <w:r>
        <w:t xml:space="preserve"> в рамках осуществления лицензирования деятельности в области использования атомной энергии.</w:t>
      </w:r>
    </w:p>
    <w:p w:rsidR="00000000" w:rsidRDefault="00F1600E">
      <w:pPr>
        <w:pStyle w:val="ConsPlusNormal"/>
        <w:jc w:val="both"/>
      </w:pPr>
      <w:r>
        <w:t xml:space="preserve">(п. 66.4 </w:t>
      </w:r>
      <w:proofErr w:type="gramStart"/>
      <w:r>
        <w:t>введен</w:t>
      </w:r>
      <w:proofErr w:type="gramEnd"/>
      <w:r>
        <w:t xml:space="preserve"> Приказом </w:t>
      </w:r>
      <w:proofErr w:type="spellStart"/>
      <w:r>
        <w:t>Ростехнадзора</w:t>
      </w:r>
      <w:proofErr w:type="spellEnd"/>
      <w:r>
        <w:t xml:space="preserve"> от 27.11.2014 N 5</w:t>
      </w:r>
      <w:r>
        <w:t>29)</w:t>
      </w:r>
    </w:p>
    <w:p w:rsidR="00000000" w:rsidRPr="00F1600E" w:rsidRDefault="00F1600E">
      <w:pPr>
        <w:pStyle w:val="ConsPlusNormal"/>
        <w:ind w:firstLine="540"/>
        <w:jc w:val="both"/>
      </w:pPr>
      <w:r w:rsidRPr="00F1600E">
        <w:t xml:space="preserve">66.5. Форма решения о приостановлении действия лицензии (аннулировании лицензии) приведена в </w:t>
      </w:r>
      <w:hyperlink w:anchor="Par915" w:tooltip="Ссылка на текущий документ" w:history="1">
        <w:r w:rsidRPr="00F1600E">
          <w:t>Приложении N 4</w:t>
        </w:r>
      </w:hyperlink>
      <w:r w:rsidRPr="00F1600E">
        <w:t xml:space="preserve"> к Регламенту. В решени</w:t>
      </w:r>
      <w:r w:rsidRPr="00F1600E">
        <w:t>и указываются обоснованная причина и дата, с которой действие лицензии приостанавливается.</w:t>
      </w:r>
    </w:p>
    <w:p w:rsidR="00000000" w:rsidRDefault="00F1600E">
      <w:pPr>
        <w:pStyle w:val="ConsPlusNormal"/>
        <w:jc w:val="both"/>
      </w:pPr>
      <w:r>
        <w:t xml:space="preserve">(п. 66.5 </w:t>
      </w:r>
      <w:proofErr w:type="gramStart"/>
      <w:r>
        <w:t>введен</w:t>
      </w:r>
      <w:proofErr w:type="gramEnd"/>
      <w:r>
        <w:t xml:space="preserve"> Приказом </w:t>
      </w:r>
      <w:proofErr w:type="spellStart"/>
      <w:r>
        <w:t>Ростехнадзора</w:t>
      </w:r>
      <w:proofErr w:type="spellEnd"/>
      <w:r>
        <w:t xml:space="preserve"> от 27.11.2014 N 529)</w:t>
      </w:r>
    </w:p>
    <w:p w:rsidR="00000000" w:rsidRDefault="00F1600E">
      <w:pPr>
        <w:pStyle w:val="ConsPlusNormal"/>
        <w:ind w:firstLine="540"/>
        <w:jc w:val="both"/>
      </w:pPr>
      <w:r>
        <w:t xml:space="preserve">66.6. Проект решения о приостановлении действия лицензии оформляется в двух экземплярах, один из которых </w:t>
      </w:r>
      <w:r>
        <w:t xml:space="preserve">на последнем листе визируется исполнителями, начальником ответственного подразделения, подписывается заместителем руководителя </w:t>
      </w:r>
      <w:proofErr w:type="spellStart"/>
      <w:r>
        <w:t>Ростехнадзора</w:t>
      </w:r>
      <w:proofErr w:type="spellEnd"/>
      <w:r>
        <w:t xml:space="preserve"> (или заместителем руководителя соответствующего территориального органа </w:t>
      </w:r>
      <w:proofErr w:type="spellStart"/>
      <w:r>
        <w:t>Ростехнадзора</w:t>
      </w:r>
      <w:proofErr w:type="spellEnd"/>
      <w:r>
        <w:t>) и с сопроводительным письмом</w:t>
      </w:r>
      <w:r>
        <w:t xml:space="preserve"> представляется в координирующее подразделение для последующего утверждения:</w:t>
      </w:r>
    </w:p>
    <w:p w:rsidR="00000000" w:rsidRDefault="00F1600E">
      <w:pPr>
        <w:pStyle w:val="ConsPlusNormal"/>
        <w:ind w:firstLine="540"/>
        <w:jc w:val="both"/>
      </w:pPr>
      <w:r>
        <w:t xml:space="preserve">в центральном аппарате </w:t>
      </w:r>
      <w:proofErr w:type="spellStart"/>
      <w:r>
        <w:t>Ростехнадзора</w:t>
      </w:r>
      <w:proofErr w:type="spellEnd"/>
      <w:r>
        <w:t xml:space="preserve"> - руководителем </w:t>
      </w:r>
      <w:proofErr w:type="spellStart"/>
      <w:r>
        <w:t>Ростехнадзора</w:t>
      </w:r>
      <w:proofErr w:type="spellEnd"/>
      <w:r>
        <w:t>;</w:t>
      </w:r>
    </w:p>
    <w:p w:rsidR="00000000" w:rsidRDefault="00F1600E">
      <w:pPr>
        <w:pStyle w:val="ConsPlusNormal"/>
        <w:ind w:firstLine="540"/>
        <w:jc w:val="both"/>
      </w:pPr>
      <w:r>
        <w:t>в территориальном органе - руководителем территориального органа.</w:t>
      </w:r>
    </w:p>
    <w:p w:rsidR="00000000" w:rsidRDefault="00F1600E">
      <w:pPr>
        <w:pStyle w:val="ConsPlusNormal"/>
        <w:ind w:firstLine="540"/>
        <w:jc w:val="both"/>
      </w:pPr>
      <w:r>
        <w:t>Ответственное подразделение передает в коорди</w:t>
      </w:r>
      <w:r>
        <w:t>нирующее подразделение электронную копию указанного документа.</w:t>
      </w:r>
    </w:p>
    <w:p w:rsidR="00000000" w:rsidRDefault="00F1600E">
      <w:pPr>
        <w:pStyle w:val="ConsPlusNormal"/>
        <w:jc w:val="both"/>
      </w:pPr>
      <w:r>
        <w:t xml:space="preserve">(п. 66.6 </w:t>
      </w:r>
      <w:proofErr w:type="gramStart"/>
      <w:r>
        <w:t>введен</w:t>
      </w:r>
      <w:proofErr w:type="gramEnd"/>
      <w:r>
        <w:t xml:space="preserve"> Приказом </w:t>
      </w:r>
      <w:proofErr w:type="spellStart"/>
      <w:r>
        <w:t>Ростехнадзора</w:t>
      </w:r>
      <w:proofErr w:type="spellEnd"/>
      <w:r>
        <w:t xml:space="preserve"> от 27.11.2014 N 529)</w:t>
      </w:r>
    </w:p>
    <w:p w:rsidR="00000000" w:rsidRDefault="00F1600E">
      <w:pPr>
        <w:pStyle w:val="ConsPlusNormal"/>
        <w:ind w:firstLine="540"/>
        <w:jc w:val="both"/>
      </w:pPr>
      <w:r>
        <w:t>66.7. Координирующее подразделение обеспечивает:</w:t>
      </w:r>
    </w:p>
    <w:p w:rsidR="00000000" w:rsidRDefault="00F1600E">
      <w:pPr>
        <w:pStyle w:val="ConsPlusNormal"/>
        <w:ind w:firstLine="540"/>
        <w:jc w:val="both"/>
      </w:pPr>
      <w:r>
        <w:t>утверждение решения о приостановлении действия лицензии (в центральном аппарате - ру</w:t>
      </w:r>
      <w:r>
        <w:t xml:space="preserve">ководителем </w:t>
      </w:r>
      <w:proofErr w:type="spellStart"/>
      <w:r>
        <w:t>Ростехнадзора</w:t>
      </w:r>
      <w:proofErr w:type="spellEnd"/>
      <w:r>
        <w:t>, в территориальном органе - руководителем соответствующего территориального органа);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>заверение</w:t>
      </w:r>
      <w:proofErr w:type="gramEnd"/>
      <w:r>
        <w:t xml:space="preserve"> утвержденного решения о приостановлении действия лицензии гербовой печатью </w:t>
      </w:r>
      <w:proofErr w:type="spellStart"/>
      <w:r>
        <w:t>Ростехнадзора</w:t>
      </w:r>
      <w:proofErr w:type="spellEnd"/>
      <w:r>
        <w:t xml:space="preserve"> или соответствующего территориального органа.</w:t>
      </w:r>
    </w:p>
    <w:p w:rsidR="00000000" w:rsidRDefault="00F1600E">
      <w:pPr>
        <w:pStyle w:val="ConsPlusNormal"/>
        <w:jc w:val="both"/>
      </w:pPr>
      <w:r>
        <w:t xml:space="preserve">(п. 66.7 </w:t>
      </w:r>
      <w:proofErr w:type="gramStart"/>
      <w:r>
        <w:t>введен</w:t>
      </w:r>
      <w:proofErr w:type="gramEnd"/>
      <w:r>
        <w:t xml:space="preserve"> Приказом </w:t>
      </w:r>
      <w:proofErr w:type="spellStart"/>
      <w:r>
        <w:t>Ростехнадзора</w:t>
      </w:r>
      <w:proofErr w:type="spellEnd"/>
      <w:r>
        <w:t xml:space="preserve"> от 27.11.2014 N 529)</w:t>
      </w:r>
    </w:p>
    <w:p w:rsidR="00000000" w:rsidRDefault="00F1600E">
      <w:pPr>
        <w:pStyle w:val="ConsPlusNormal"/>
        <w:ind w:firstLine="540"/>
        <w:jc w:val="both"/>
      </w:pPr>
      <w:r>
        <w:t xml:space="preserve">66.8. </w:t>
      </w:r>
      <w:proofErr w:type="gramStart"/>
      <w:r>
        <w:t>Координирующее подразделение в течение 3 рабочих дней с момента утверждения решения присваивает регистрационный номер утвержденному решению о приостановлении действия лицензии и в соответств</w:t>
      </w:r>
      <w:r>
        <w:t xml:space="preserve">ии с пунктом 38 Положения о лицензировании доводит до лицензиата в письменной форме мотивированное решение </w:t>
      </w:r>
      <w:proofErr w:type="spellStart"/>
      <w:r>
        <w:t>Ростехнадзора</w:t>
      </w:r>
      <w:proofErr w:type="spellEnd"/>
      <w:r>
        <w:t xml:space="preserve"> о приостановлении действия лицензии не позднее даты (указанной в решении), с которой действие лицензии приостанавливается.</w:t>
      </w:r>
      <w:proofErr w:type="gramEnd"/>
    </w:p>
    <w:p w:rsidR="00000000" w:rsidRDefault="00F1600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66.8 вве</w:t>
      </w:r>
      <w:r>
        <w:t xml:space="preserve">ден Приказом </w:t>
      </w:r>
      <w:proofErr w:type="spellStart"/>
      <w:r>
        <w:t>Ростехнадзора</w:t>
      </w:r>
      <w:proofErr w:type="spellEnd"/>
      <w:r>
        <w:t xml:space="preserve"> от 27.11.2014 N 529)</w:t>
      </w:r>
    </w:p>
    <w:p w:rsidR="00000000" w:rsidRDefault="00F1600E">
      <w:pPr>
        <w:pStyle w:val="ConsPlusNormal"/>
        <w:ind w:firstLine="540"/>
        <w:jc w:val="both"/>
      </w:pPr>
      <w:r>
        <w:t>66.9. Координирующее подразделение направляет копию указанного решения:</w:t>
      </w:r>
    </w:p>
    <w:p w:rsidR="00000000" w:rsidRDefault="00F1600E">
      <w:pPr>
        <w:pStyle w:val="ConsPlusNormal"/>
        <w:ind w:firstLine="540"/>
        <w:jc w:val="both"/>
      </w:pPr>
      <w:r>
        <w:t xml:space="preserve">в случае осуществления лицензирования деятельности в области использования атомной энергии центральным аппаратом </w:t>
      </w:r>
      <w:proofErr w:type="spellStart"/>
      <w:r>
        <w:t>Ростехнадзора</w:t>
      </w:r>
      <w:proofErr w:type="spellEnd"/>
      <w:r>
        <w:t xml:space="preserve"> в ответст</w:t>
      </w:r>
      <w:r>
        <w:t xml:space="preserve">венное подразделение центрального аппарата </w:t>
      </w:r>
      <w:proofErr w:type="spellStart"/>
      <w:r>
        <w:t>Ростехнадзора</w:t>
      </w:r>
      <w:proofErr w:type="spellEnd"/>
      <w:r>
        <w:t xml:space="preserve"> и в соответствующий территориальный орган </w:t>
      </w:r>
      <w:proofErr w:type="spellStart"/>
      <w:r>
        <w:t>Ростехнадзора</w:t>
      </w:r>
      <w:proofErr w:type="spellEnd"/>
      <w:r>
        <w:t>;</w:t>
      </w:r>
    </w:p>
    <w:p w:rsidR="00000000" w:rsidRDefault="00F1600E">
      <w:pPr>
        <w:pStyle w:val="ConsPlusNormal"/>
        <w:ind w:firstLine="540"/>
        <w:jc w:val="both"/>
      </w:pPr>
      <w:r>
        <w:t xml:space="preserve">в случае осуществления лицензирования деятельности в области использования атомной энергии территориальным органом </w:t>
      </w:r>
      <w:proofErr w:type="spellStart"/>
      <w:r>
        <w:t>Ростехнадзора</w:t>
      </w:r>
      <w:proofErr w:type="spellEnd"/>
      <w:r>
        <w:t xml:space="preserve"> в соответству</w:t>
      </w:r>
      <w:r>
        <w:t xml:space="preserve">ющее структурное подразделение территориального органа </w:t>
      </w:r>
      <w:proofErr w:type="spellStart"/>
      <w:r>
        <w:t>Ростехнадзора</w:t>
      </w:r>
      <w:proofErr w:type="spellEnd"/>
      <w:r>
        <w:t>.</w:t>
      </w:r>
    </w:p>
    <w:p w:rsidR="00000000" w:rsidRDefault="00F1600E">
      <w:pPr>
        <w:pStyle w:val="ConsPlusNormal"/>
        <w:jc w:val="both"/>
      </w:pPr>
      <w:r>
        <w:t xml:space="preserve">(п. 66.9 </w:t>
      </w:r>
      <w:proofErr w:type="gramStart"/>
      <w:r>
        <w:t>введен</w:t>
      </w:r>
      <w:proofErr w:type="gramEnd"/>
      <w:r>
        <w:t xml:space="preserve"> Приказом </w:t>
      </w:r>
      <w:proofErr w:type="spellStart"/>
      <w:r>
        <w:t>Ростехнадзора</w:t>
      </w:r>
      <w:proofErr w:type="spellEnd"/>
      <w:r>
        <w:t xml:space="preserve"> от 27.11.2014 N 529)</w:t>
      </w:r>
    </w:p>
    <w:p w:rsidR="00000000" w:rsidRDefault="00F1600E">
      <w:pPr>
        <w:pStyle w:val="ConsPlusNormal"/>
        <w:ind w:firstLine="540"/>
        <w:jc w:val="both"/>
      </w:pPr>
      <w:r>
        <w:t>66.10. Координирующее подразделение в течение 3 рабочих дней информирует о принятом решении:</w:t>
      </w:r>
    </w:p>
    <w:p w:rsidR="00000000" w:rsidRDefault="00F1600E">
      <w:pPr>
        <w:pStyle w:val="ConsPlusNormal"/>
        <w:ind w:firstLine="540"/>
        <w:jc w:val="both"/>
      </w:pPr>
      <w:r>
        <w:t xml:space="preserve">а) Государственную корпорацию по </w:t>
      </w:r>
      <w:r>
        <w:t>атомной энергии "</w:t>
      </w:r>
      <w:proofErr w:type="spellStart"/>
      <w:r>
        <w:t>Росатом</w:t>
      </w:r>
      <w:proofErr w:type="spellEnd"/>
      <w:r>
        <w:t>" - в течение 3 рабочих дней со дня принятия решения о приостановлении действия лицензии;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lastRenderedPageBreak/>
        <w:t xml:space="preserve">б) орган управления использованием атомной энергии, признавший организацию пригодной эксплуатировать ядерную установку, радиационный источник </w:t>
      </w:r>
      <w:r>
        <w:t>или пункт хранения и осуществлять собственными силами или с привлечением других организаций деятельность по размещению, проектированию, сооружению, эксплуатации и выводу из эксплуатации ядерной установки, радиационного источника или пункта хранения, а такж</w:t>
      </w:r>
      <w:r>
        <w:t>е деятельность по обращению с ядерными материалами и радиоактивными веществами (в случае, если лицензиат является эксплуатирующей</w:t>
      </w:r>
      <w:proofErr w:type="gramEnd"/>
      <w:r>
        <w:t xml:space="preserve"> организацией), в течение 3 рабочих дней со дня принятия решения о приостановлении действия лицензии.</w:t>
      </w:r>
    </w:p>
    <w:p w:rsidR="00000000" w:rsidRDefault="00F1600E">
      <w:pPr>
        <w:pStyle w:val="ConsPlusNormal"/>
        <w:jc w:val="both"/>
      </w:pPr>
      <w:r>
        <w:t xml:space="preserve">(п. 66.10 </w:t>
      </w:r>
      <w:proofErr w:type="gramStart"/>
      <w:r>
        <w:t>введен</w:t>
      </w:r>
      <w:proofErr w:type="gramEnd"/>
      <w:r>
        <w:t xml:space="preserve"> Приказом</w:t>
      </w:r>
      <w:r>
        <w:t xml:space="preserve"> </w:t>
      </w:r>
      <w:proofErr w:type="spellStart"/>
      <w:r>
        <w:t>Ростехнадзора</w:t>
      </w:r>
      <w:proofErr w:type="spellEnd"/>
      <w:r>
        <w:t xml:space="preserve"> от 27.11.2014 N 529)</w:t>
      </w:r>
    </w:p>
    <w:p w:rsidR="00000000" w:rsidRDefault="00F1600E">
      <w:pPr>
        <w:pStyle w:val="ConsPlusNormal"/>
        <w:ind w:firstLine="540"/>
        <w:jc w:val="both"/>
      </w:pPr>
      <w:r>
        <w:t>66.11. Основанием для аннулирования лицензии является установленная в результате проверки (инспекции) лицензиата неспособность лицензиата устранить нарушения, повлекшие приостановление действия лицензии.</w:t>
      </w:r>
    </w:p>
    <w:p w:rsidR="00000000" w:rsidRDefault="00F1600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66.11 введен</w:t>
      </w:r>
      <w:r>
        <w:t xml:space="preserve"> Приказом </w:t>
      </w:r>
      <w:proofErr w:type="spellStart"/>
      <w:r>
        <w:t>Ростехнадзора</w:t>
      </w:r>
      <w:proofErr w:type="spellEnd"/>
      <w:r>
        <w:t xml:space="preserve"> от 27.11.2014 N 529)</w:t>
      </w:r>
    </w:p>
    <w:p w:rsidR="00000000" w:rsidRDefault="00F1600E">
      <w:pPr>
        <w:pStyle w:val="ConsPlusNormal"/>
        <w:ind w:firstLine="540"/>
        <w:jc w:val="both"/>
      </w:pPr>
      <w:r>
        <w:t xml:space="preserve">66.12. Проведение проверки (инспекции) организуется ответственным подразделением </w:t>
      </w:r>
      <w:proofErr w:type="spellStart"/>
      <w:r>
        <w:t>Ростехнадзора</w:t>
      </w:r>
      <w:proofErr w:type="spellEnd"/>
      <w:r>
        <w:t xml:space="preserve"> по истечении срока устранения нарушения, установленного предписанием либо при получении заявления о возобновлении де</w:t>
      </w:r>
      <w:r>
        <w:t>йствия лицензии.</w:t>
      </w:r>
    </w:p>
    <w:p w:rsidR="00000000" w:rsidRDefault="00F1600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66.12 введен Приказом </w:t>
      </w:r>
      <w:proofErr w:type="spellStart"/>
      <w:r>
        <w:t>Ростехнадзора</w:t>
      </w:r>
      <w:proofErr w:type="spellEnd"/>
      <w:r>
        <w:t xml:space="preserve"> от 27.11.2014 N 529)</w:t>
      </w:r>
    </w:p>
    <w:p w:rsidR="00000000" w:rsidRDefault="00F1600E">
      <w:pPr>
        <w:pStyle w:val="ConsPlusNormal"/>
        <w:ind w:firstLine="540"/>
        <w:jc w:val="both"/>
      </w:pPr>
      <w:r>
        <w:t>66.13. Должностным лицом, ответственным за подготовку проекта решения об аннулировании лицензии является начальник ответственного подразделения (или лицо, исполняющее его обязанн</w:t>
      </w:r>
      <w:r>
        <w:t>ости).</w:t>
      </w:r>
    </w:p>
    <w:p w:rsidR="00000000" w:rsidRDefault="00F1600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66.13 введен Приказом </w:t>
      </w:r>
      <w:proofErr w:type="spellStart"/>
      <w:r>
        <w:t>Ростехнадзора</w:t>
      </w:r>
      <w:proofErr w:type="spellEnd"/>
      <w:r>
        <w:t xml:space="preserve"> от 27.11.2014 N 529)</w:t>
      </w:r>
    </w:p>
    <w:p w:rsidR="00000000" w:rsidRDefault="00F1600E">
      <w:pPr>
        <w:pStyle w:val="ConsPlusNormal"/>
        <w:ind w:firstLine="540"/>
        <w:jc w:val="both"/>
      </w:pPr>
      <w:bookmarkStart w:id="29" w:name="Par369"/>
      <w:bookmarkEnd w:id="29"/>
      <w:r>
        <w:t xml:space="preserve">66.14. В течение 7 рабочих дней с момента подписания акта о результатах проверки (инспекции) </w:t>
      </w:r>
      <w:proofErr w:type="spellStart"/>
      <w:r>
        <w:t>Ростехнадзором</w:t>
      </w:r>
      <w:proofErr w:type="spellEnd"/>
      <w:r>
        <w:t xml:space="preserve"> факта </w:t>
      </w:r>
      <w:proofErr w:type="spellStart"/>
      <w:r>
        <w:t>неустранения</w:t>
      </w:r>
      <w:proofErr w:type="spellEnd"/>
      <w:r>
        <w:t xml:space="preserve"> лицензиатом нарушений, повлекших приостановление </w:t>
      </w:r>
      <w:r>
        <w:t>действия лицензии, с выводом о неспособности лицензиата устранить нарушения, повлекшие приостановление действия лицензии, ответственное подразделение подготавливает проект решения об аннулировании лицензии.</w:t>
      </w:r>
    </w:p>
    <w:p w:rsidR="00000000" w:rsidRDefault="00F1600E">
      <w:pPr>
        <w:pStyle w:val="ConsPlusNormal"/>
        <w:ind w:firstLine="540"/>
        <w:jc w:val="both"/>
      </w:pPr>
      <w:r>
        <w:t>В решении указываются обоснованная причина и дата, с которой лицензия аннулируется.</w:t>
      </w:r>
    </w:p>
    <w:p w:rsidR="00000000" w:rsidRDefault="00F1600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66.14 введен Приказом </w:t>
      </w:r>
      <w:proofErr w:type="spellStart"/>
      <w:r>
        <w:t>Ростехнадзора</w:t>
      </w:r>
      <w:proofErr w:type="spellEnd"/>
      <w:r>
        <w:t xml:space="preserve"> от 27.11.2014 N 529)</w:t>
      </w:r>
    </w:p>
    <w:p w:rsidR="00000000" w:rsidRPr="00F1600E" w:rsidRDefault="00F1600E">
      <w:pPr>
        <w:pStyle w:val="ConsPlusNormal"/>
        <w:ind w:firstLine="540"/>
        <w:jc w:val="both"/>
      </w:pPr>
      <w:bookmarkStart w:id="30" w:name="Par372"/>
      <w:bookmarkEnd w:id="30"/>
      <w:r>
        <w:t xml:space="preserve">66.15. Порядок аннулирования лицензии аналогичен порядку приостановления действия лицензии, </w:t>
      </w:r>
      <w:r w:rsidRPr="00F1600E">
        <w:t>установ</w:t>
      </w:r>
      <w:r w:rsidRPr="00F1600E">
        <w:t xml:space="preserve">ленному в </w:t>
      </w:r>
      <w:hyperlink w:anchor="Par334" w:tooltip="Ссылка на текущий документ" w:history="1">
        <w:r w:rsidRPr="00F1600E">
          <w:t>пунктах 66.1</w:t>
        </w:r>
      </w:hyperlink>
      <w:r w:rsidRPr="00F1600E">
        <w:t xml:space="preserve"> - </w:t>
      </w:r>
      <w:hyperlink w:anchor="Par369" w:tooltip="Ссылка на текущий документ" w:history="1">
        <w:r w:rsidRPr="00F1600E">
          <w:t>66.14</w:t>
        </w:r>
      </w:hyperlink>
      <w:r w:rsidRPr="00F1600E">
        <w:t xml:space="preserve"> Регламента.</w:t>
      </w:r>
    </w:p>
    <w:p w:rsidR="00000000" w:rsidRDefault="00F1600E">
      <w:pPr>
        <w:pStyle w:val="ConsPlusNormal"/>
        <w:jc w:val="both"/>
      </w:pPr>
      <w:r w:rsidRPr="00F1600E">
        <w:t xml:space="preserve">(п. 66.15 </w:t>
      </w:r>
      <w:proofErr w:type="gramStart"/>
      <w:r w:rsidRPr="00F1600E">
        <w:t>введен</w:t>
      </w:r>
      <w:proofErr w:type="gramEnd"/>
      <w:r w:rsidRPr="00F1600E">
        <w:t xml:space="preserve"> Приказом </w:t>
      </w:r>
      <w:proofErr w:type="spellStart"/>
      <w:r w:rsidRPr="00F1600E">
        <w:t>Ростехнадзора</w:t>
      </w:r>
      <w:proofErr w:type="spellEnd"/>
      <w:r w:rsidRPr="00F1600E">
        <w:t xml:space="preserve"> от</w:t>
      </w:r>
      <w:r>
        <w:t xml:space="preserve"> 27.11.2014 N 529)</w:t>
      </w:r>
    </w:p>
    <w:p w:rsidR="00000000" w:rsidRPr="00F1600E" w:rsidRDefault="00F1600E">
      <w:pPr>
        <w:pStyle w:val="ConsPlusNormal"/>
        <w:ind w:firstLine="540"/>
        <w:jc w:val="both"/>
      </w:pPr>
      <w:r>
        <w:t xml:space="preserve">67. Рекомендуемый образец предписания </w:t>
      </w:r>
      <w:r w:rsidRPr="00F1600E">
        <w:t>прив</w:t>
      </w:r>
      <w:r w:rsidRPr="00F1600E">
        <w:t xml:space="preserve">еден в </w:t>
      </w:r>
      <w:hyperlink w:anchor="Par819" w:tooltip="Ссылка на текущий документ" w:history="1">
        <w:r w:rsidRPr="00F1600E">
          <w:t>приложении N 3</w:t>
        </w:r>
      </w:hyperlink>
      <w:r w:rsidRPr="00F1600E">
        <w:t xml:space="preserve"> к Регламенту.</w:t>
      </w:r>
    </w:p>
    <w:p w:rsidR="00000000" w:rsidRPr="00F1600E" w:rsidRDefault="00F1600E">
      <w:pPr>
        <w:pStyle w:val="ConsPlusNormal"/>
        <w:ind w:firstLine="540"/>
        <w:jc w:val="both"/>
      </w:pPr>
      <w:r w:rsidRPr="00F1600E">
        <w:t>68. Сроки исполнения административного действия:</w:t>
      </w:r>
    </w:p>
    <w:p w:rsidR="00000000" w:rsidRDefault="00F1600E">
      <w:pPr>
        <w:pStyle w:val="ConsPlusNormal"/>
        <w:ind w:firstLine="540"/>
        <w:jc w:val="both"/>
      </w:pPr>
      <w:r>
        <w:t>Сроки выдачи предписания - незамедлительно в случае выявления нарушений или незамедлительно после окончания проверки</w:t>
      </w:r>
      <w:r>
        <w:t xml:space="preserve"> (инспекции), сроки принятия других предусмотренных законодательством Российской Федерации мер по пресечению выявленных нарушений и привлечению к административной ответственности - в сроки, предусмотренные законодательством Российской Федерации.</w:t>
      </w:r>
    </w:p>
    <w:p w:rsidR="00000000" w:rsidRDefault="00F1600E">
      <w:pPr>
        <w:pStyle w:val="ConsPlusNormal"/>
        <w:ind w:firstLine="540"/>
        <w:jc w:val="both"/>
      </w:pPr>
      <w:r>
        <w:t>69. В пред</w:t>
      </w:r>
      <w:r>
        <w:t>писании указываются следующие данные:</w:t>
      </w:r>
    </w:p>
    <w:p w:rsidR="00000000" w:rsidRDefault="00F1600E">
      <w:pPr>
        <w:pStyle w:val="ConsPlusNormal"/>
        <w:ind w:firstLine="540"/>
        <w:jc w:val="both"/>
      </w:pPr>
      <w:r>
        <w:t>1) регистрационный номер предписания;</w:t>
      </w:r>
    </w:p>
    <w:p w:rsidR="00000000" w:rsidRDefault="00F1600E">
      <w:pPr>
        <w:pStyle w:val="ConsPlusNormal"/>
        <w:ind w:firstLine="540"/>
        <w:jc w:val="both"/>
      </w:pPr>
      <w:r>
        <w:t>2) дата и место составления и выдачи предписания;</w:t>
      </w:r>
    </w:p>
    <w:p w:rsidR="00000000" w:rsidRDefault="00F1600E">
      <w:pPr>
        <w:pStyle w:val="ConsPlusNormal"/>
        <w:ind w:firstLine="540"/>
        <w:jc w:val="both"/>
      </w:pPr>
      <w:r>
        <w:t>3) должности, фамилии и инициалы лица (лиц), выявивших нарушение;</w:t>
      </w:r>
    </w:p>
    <w:p w:rsidR="00000000" w:rsidRDefault="00F1600E">
      <w:pPr>
        <w:pStyle w:val="ConsPlusNormal"/>
        <w:ind w:firstLine="540"/>
        <w:jc w:val="both"/>
      </w:pPr>
      <w:r>
        <w:t>4) полное наименование юридического лица (проверяемой организаци</w:t>
      </w:r>
      <w:r>
        <w:t>и);</w:t>
      </w:r>
    </w:p>
    <w:p w:rsidR="00000000" w:rsidRDefault="00F1600E">
      <w:pPr>
        <w:pStyle w:val="ConsPlusNormal"/>
        <w:ind w:firstLine="540"/>
        <w:jc w:val="both"/>
      </w:pPr>
      <w:r>
        <w:t>5) сведения об установленных фактах нарушений;</w:t>
      </w:r>
    </w:p>
    <w:p w:rsidR="00000000" w:rsidRDefault="00F1600E">
      <w:pPr>
        <w:pStyle w:val="ConsPlusNormal"/>
        <w:ind w:firstLine="540"/>
        <w:jc w:val="both"/>
      </w:pPr>
      <w:r>
        <w:t>6) номера пунктов условий действия лицензии (лицензий), номера пунктов, статей нормативных правовых актов, федеральных норм и правил, нормативных документов в области использования атомной энергии, требова</w:t>
      </w:r>
      <w:r>
        <w:t>ния которых нарушены;</w:t>
      </w:r>
    </w:p>
    <w:p w:rsidR="00000000" w:rsidRDefault="00F1600E">
      <w:pPr>
        <w:pStyle w:val="ConsPlusNormal"/>
        <w:ind w:firstLine="540"/>
        <w:jc w:val="both"/>
      </w:pPr>
      <w:r>
        <w:t>7) срок исполнения пунктов предписания;</w:t>
      </w:r>
    </w:p>
    <w:p w:rsidR="00000000" w:rsidRDefault="00F1600E">
      <w:pPr>
        <w:pStyle w:val="ConsPlusNormal"/>
        <w:ind w:firstLine="540"/>
        <w:jc w:val="both"/>
      </w:pPr>
      <w:r>
        <w:t>8) сведения об ознакомлении или отказе в ознакомлении с предписанием руководителя, иного должностного лица или уполномоченного представителя юридического лица, его уполномоченного представителя,</w:t>
      </w:r>
      <w:r>
        <w:t xml:space="preserve"> </w:t>
      </w:r>
      <w:proofErr w:type="gramStart"/>
      <w:r>
        <w:t>присутствовавших</w:t>
      </w:r>
      <w:proofErr w:type="gramEnd"/>
      <w:r>
        <w:t xml:space="preserve"> при проведении проверки (инспекции);</w:t>
      </w:r>
    </w:p>
    <w:p w:rsidR="00000000" w:rsidRDefault="00F1600E">
      <w:pPr>
        <w:pStyle w:val="ConsPlusNormal"/>
        <w:ind w:firstLine="540"/>
        <w:jc w:val="both"/>
      </w:pPr>
      <w:r>
        <w:t>9) подпись должностного лица, выдавшего предписание.</w:t>
      </w:r>
    </w:p>
    <w:p w:rsidR="00000000" w:rsidRDefault="00F1600E">
      <w:pPr>
        <w:pStyle w:val="ConsPlusNormal"/>
        <w:ind w:firstLine="540"/>
        <w:jc w:val="both"/>
      </w:pPr>
      <w:r>
        <w:t>70. Порядковый номер предписания устанавливается в соответствии с порядком делопроизводства, установленным в центральном аппарате или территориально</w:t>
      </w:r>
      <w:r>
        <w:t xml:space="preserve">м органе </w:t>
      </w:r>
      <w:proofErr w:type="spellStart"/>
      <w:r>
        <w:t>Ростехнадзора</w:t>
      </w:r>
      <w:proofErr w:type="spellEnd"/>
      <w:r>
        <w:t>. В предписании излагаются требования по устранению выявленных нарушений требований безопасности в области использования атомной энергии. При этом производится обязательная ссылка на конкретную статью, часть, пункт, подпункт или параг</w:t>
      </w:r>
      <w:r>
        <w:t>раф документа, требования которого нарушены.</w:t>
      </w:r>
    </w:p>
    <w:p w:rsidR="00000000" w:rsidRDefault="00F1600E">
      <w:pPr>
        <w:pStyle w:val="ConsPlusNormal"/>
        <w:ind w:firstLine="540"/>
        <w:jc w:val="both"/>
      </w:pPr>
      <w:r>
        <w:t>71. Сроки выполнения пунктов предписания (с указанием числа, месяца и года) должны определяться конкретными датами и устанавливаться исходя из характера нарушения, степени его влияния на обеспечение безопасности</w:t>
      </w:r>
      <w:r>
        <w:t xml:space="preserve"> в области использования атомной энергии, а также минимально необходимого времени для его устранения. Выполнение требований с длительными сроками исполнения может быть предусмотрено этапами.</w:t>
      </w:r>
    </w:p>
    <w:p w:rsidR="00000000" w:rsidRDefault="00F1600E">
      <w:pPr>
        <w:pStyle w:val="ConsPlusNormal"/>
        <w:ind w:firstLine="540"/>
        <w:jc w:val="both"/>
      </w:pPr>
      <w:r>
        <w:lastRenderedPageBreak/>
        <w:t>72. Невыполнение в установленный срок предписания влечет за собой</w:t>
      </w:r>
      <w:r>
        <w:t xml:space="preserve"> административную ответственность, предусмотренную КоАП.</w:t>
      </w:r>
    </w:p>
    <w:p w:rsidR="00000000" w:rsidRDefault="00F1600E">
      <w:pPr>
        <w:pStyle w:val="ConsPlusNormal"/>
        <w:ind w:firstLine="540"/>
        <w:jc w:val="both"/>
      </w:pPr>
      <w:r>
        <w:t xml:space="preserve">73. В случае невозможности исполнения в установленный срок предписания (пункта предписания) по причинам, не зависящим от организации, которой выдано предписание, она вправе не </w:t>
      </w:r>
      <w:proofErr w:type="gramStart"/>
      <w:r>
        <w:t>позднее</w:t>
      </w:r>
      <w:proofErr w:type="gramEnd"/>
      <w:r>
        <w:t xml:space="preserve"> чем за 10 рабоч</w:t>
      </w:r>
      <w:r>
        <w:t xml:space="preserve">их дней до истечения срока исполнения предписания обратиться к руководителю (заместителю руководителя) структурного подразделения центрального аппарата </w:t>
      </w:r>
      <w:proofErr w:type="spellStart"/>
      <w:r>
        <w:t>Ростехнадзора</w:t>
      </w:r>
      <w:proofErr w:type="spellEnd"/>
      <w:r>
        <w:t xml:space="preserve"> или территориального органа </w:t>
      </w:r>
      <w:proofErr w:type="spellStart"/>
      <w:r>
        <w:t>Ростехнадзора</w:t>
      </w:r>
      <w:proofErr w:type="spellEnd"/>
      <w:r>
        <w:t>, выдавшего предписание, с мотивированным заявлен</w:t>
      </w:r>
      <w:r>
        <w:t>ием о продлении срока исполнения предписания (пункта предписания) путем направления письменного заявления с обоснованием необходимости продления срока, указанием компенсирующих мер по обеспечению безопасности с обоснованием их эффективности и достаточности</w:t>
      </w:r>
      <w:r>
        <w:t>.</w:t>
      </w:r>
    </w:p>
    <w:p w:rsidR="00000000" w:rsidRDefault="00F1600E">
      <w:pPr>
        <w:pStyle w:val="ConsPlusNormal"/>
        <w:ind w:firstLine="540"/>
        <w:jc w:val="both"/>
      </w:pPr>
      <w:r>
        <w:t xml:space="preserve">74. </w:t>
      </w:r>
      <w:proofErr w:type="gramStart"/>
      <w:r>
        <w:t xml:space="preserve">После получения такого заявления руководитель (заместитель руководителя) структурного подразделения центрального аппарата </w:t>
      </w:r>
      <w:proofErr w:type="spellStart"/>
      <w:r>
        <w:t>Ростехнадзора</w:t>
      </w:r>
      <w:proofErr w:type="spellEnd"/>
      <w:r>
        <w:t xml:space="preserve"> или его территориального органа рассматривает материалы проверки (инспекции), оценивает характер, степень, длитель</w:t>
      </w:r>
      <w:r>
        <w:t xml:space="preserve">ность, опасность выявленного нарушения, а также аргументы, приведенные организацией, допустившей нарушения, в обоснование своего заявления о продлении сроков исполнения предписания (пункта предписания), и принимает решение о возможности либо невозможности </w:t>
      </w:r>
      <w:r>
        <w:t>удовлетворения данного заявления.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>75. В случае принятия мотивированного решения о продлении срока исполнения предписания (пункта предписания) либо об отказе в продлении срока исполнения предписания (пункта предписания) такое решение оформляется в виде увед</w:t>
      </w:r>
      <w:r>
        <w:t>омления организации (письма в адрес организации), которой выдано предписание.</w:t>
      </w:r>
    </w:p>
    <w:p w:rsidR="00000000" w:rsidRDefault="00F1600E">
      <w:pPr>
        <w:pStyle w:val="ConsPlusNormal"/>
        <w:ind w:firstLine="540"/>
        <w:jc w:val="both"/>
      </w:pPr>
      <w:r>
        <w:t xml:space="preserve">76. </w:t>
      </w:r>
      <w:proofErr w:type="gramStart"/>
      <w:r>
        <w:t>Организация, проверка которой проводилась, в случае несогласия с фактами, выводами, предложениями, изложенными в акте проверки, либо с выданным предписанием об устранении выя</w:t>
      </w:r>
      <w:r>
        <w:t xml:space="preserve">вленных нарушений, в течение пятнадцати дней с даты получения предписания вправе представить в центральный аппарат </w:t>
      </w:r>
      <w:proofErr w:type="spellStart"/>
      <w:r>
        <w:t>Ростехнадзора</w:t>
      </w:r>
      <w:proofErr w:type="spellEnd"/>
      <w:r>
        <w:t xml:space="preserve"> или территориальный орган </w:t>
      </w:r>
      <w:proofErr w:type="spellStart"/>
      <w:r>
        <w:t>Ростехнадзора</w:t>
      </w:r>
      <w:proofErr w:type="spellEnd"/>
      <w:r>
        <w:t xml:space="preserve"> в письменной форме возражения в отношении акта проверки и (или) выданного предписания о</w:t>
      </w:r>
      <w:r>
        <w:t>б устранении выявленных нарушений в целом или</w:t>
      </w:r>
      <w:proofErr w:type="gramEnd"/>
      <w:r>
        <w:t xml:space="preserve"> его отдельных положений. К возражениям должны быть приложены документы, подтверждающие обоснованность таких возражений, или их заверенные копии.</w:t>
      </w:r>
    </w:p>
    <w:p w:rsidR="00000000" w:rsidRDefault="00F1600E">
      <w:pPr>
        <w:pStyle w:val="ConsPlusNormal"/>
        <w:ind w:firstLine="540"/>
        <w:jc w:val="both"/>
      </w:pPr>
      <w:r>
        <w:t>77. Ответственными должностными лицами за выполнение администрати</w:t>
      </w:r>
      <w:r>
        <w:t xml:space="preserve">вного действия по принятию предусмотренных законодательством Российской Федерации мер по результатам проверки (инспекции) являются должностные лица </w:t>
      </w:r>
      <w:proofErr w:type="spellStart"/>
      <w:r>
        <w:t>Ростехнадзора</w:t>
      </w:r>
      <w:proofErr w:type="spellEnd"/>
      <w:r>
        <w:t>, проводящие проверку (инспекцию).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2"/>
      </w:pPr>
      <w:bookmarkStart w:id="31" w:name="Par396"/>
      <w:bookmarkEnd w:id="31"/>
      <w:r>
        <w:t>СИСТЕМАТИЧЕСКОЕ НАБЛЮДЕНИЕ ЗА ИСПОЛНЕНИЕМ</w:t>
      </w:r>
    </w:p>
    <w:p w:rsidR="00000000" w:rsidRDefault="00F1600E">
      <w:pPr>
        <w:pStyle w:val="ConsPlusNormal"/>
        <w:jc w:val="center"/>
      </w:pPr>
      <w:r>
        <w:t>ОБЯЗАТЕЛЬНЫХ ТРЕБОВАНИЙ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3"/>
      </w:pPr>
      <w:bookmarkStart w:id="32" w:name="Par399"/>
      <w:bookmarkEnd w:id="32"/>
      <w:r>
        <w:t>Анализ получаемых сведений и прогнозирование состояния</w:t>
      </w:r>
    </w:p>
    <w:p w:rsidR="00000000" w:rsidRDefault="00F1600E">
      <w:pPr>
        <w:pStyle w:val="ConsPlusNormal"/>
        <w:jc w:val="center"/>
      </w:pPr>
      <w:r>
        <w:t>исполнения обязательных требований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ind w:firstLine="540"/>
        <w:jc w:val="both"/>
      </w:pPr>
      <w:r>
        <w:t>78. Основанием для начала исполнения административного действия по анализу получаемых сведений и прогнозированию состояния испол</w:t>
      </w:r>
      <w:r>
        <w:t xml:space="preserve">нения обязательных требований при осуществлении деятельности в области использования атомной энергии является получение таких сведений </w:t>
      </w:r>
      <w:proofErr w:type="spellStart"/>
      <w:r>
        <w:t>Ростехнадзором</w:t>
      </w:r>
      <w:proofErr w:type="spellEnd"/>
      <w:r>
        <w:t xml:space="preserve"> в соответствии с требованиями законодательства Российской Федерации в области использования атомной энерги</w:t>
      </w:r>
      <w:r>
        <w:t>и.</w:t>
      </w:r>
    </w:p>
    <w:p w:rsidR="00000000" w:rsidRDefault="00F1600E">
      <w:pPr>
        <w:pStyle w:val="ConsPlusNormal"/>
        <w:ind w:firstLine="540"/>
        <w:jc w:val="both"/>
      </w:pPr>
      <w:r>
        <w:t>79. Сроки исполнения административного действия не регламентированы.</w:t>
      </w:r>
    </w:p>
    <w:p w:rsidR="00000000" w:rsidRDefault="00F1600E">
      <w:pPr>
        <w:pStyle w:val="ConsPlusNormal"/>
        <w:ind w:firstLine="540"/>
        <w:jc w:val="both"/>
      </w:pPr>
      <w:r>
        <w:t xml:space="preserve">80. Результаты административного действия </w:t>
      </w:r>
      <w:r w:rsidRPr="00F1600E">
        <w:t xml:space="preserve">изложены в </w:t>
      </w:r>
      <w:hyperlink w:anchor="Par422" w:tooltip="Ссылка на текущий документ" w:history="1">
        <w:r w:rsidRPr="00F1600E">
          <w:t>пункте 88</w:t>
        </w:r>
      </w:hyperlink>
      <w:r w:rsidRPr="00F1600E">
        <w:t xml:space="preserve"> Регламента</w:t>
      </w:r>
      <w:r>
        <w:t>.</w:t>
      </w:r>
    </w:p>
    <w:p w:rsidR="00000000" w:rsidRDefault="00F1600E">
      <w:pPr>
        <w:pStyle w:val="ConsPlusNormal"/>
        <w:ind w:firstLine="540"/>
        <w:jc w:val="both"/>
      </w:pPr>
      <w:r>
        <w:t>81. В соответствии с законодательством Российской Феде</w:t>
      </w:r>
      <w:r>
        <w:t xml:space="preserve">рации в области использования атомной энергии в </w:t>
      </w:r>
      <w:proofErr w:type="spellStart"/>
      <w:r>
        <w:t>Ростехнадзор</w:t>
      </w:r>
      <w:proofErr w:type="spellEnd"/>
      <w:r>
        <w:t xml:space="preserve"> поступают от поднадзорных организаций сведения о выполнении ими обязательных требований, в том числе о: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>соблюдении</w:t>
      </w:r>
      <w:proofErr w:type="gramEnd"/>
      <w:r>
        <w:t xml:space="preserve"> условий действия лицензий;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>событиях</w:t>
      </w:r>
      <w:proofErr w:type="gramEnd"/>
      <w:r>
        <w:t>, влияющих на обеспечение безопасности при ис</w:t>
      </w:r>
      <w:r>
        <w:t>пользовании атомной энергии, и об их последствиях;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>наличии</w:t>
      </w:r>
      <w:proofErr w:type="gramEnd"/>
      <w:r>
        <w:t xml:space="preserve"> и перемещении ядерных материалов, радиоактивных веществ и радиоактивных отходов, а также об их экспорте и импорте;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>несоответствии</w:t>
      </w:r>
      <w:proofErr w:type="gramEnd"/>
      <w:r>
        <w:t xml:space="preserve"> изготовленного и примененного на объектах использования атомной эне</w:t>
      </w:r>
      <w:r>
        <w:t>ргии важного для безопасности оборудования требованиям федеральных норм и правил в области использования атомной энергии;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>результатах</w:t>
      </w:r>
      <w:proofErr w:type="gramEnd"/>
      <w:r>
        <w:t xml:space="preserve"> расследования нарушений на объектах использования атомной энергии;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>состоянии</w:t>
      </w:r>
      <w:proofErr w:type="gramEnd"/>
      <w:r>
        <w:t xml:space="preserve"> безопасности ядерных установок, радиационных </w:t>
      </w:r>
      <w:r>
        <w:t>источников, пунктов хранения;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 xml:space="preserve">наличии новых данных или изменениях в сведениях, представленных на этапе получения разрешения (лицензии) на право ведения работ в области использования атомной энергии и имеющих отношение к </w:t>
      </w:r>
      <w:r>
        <w:lastRenderedPageBreak/>
        <w:t>безопасности лицензируемых видов дея</w:t>
      </w:r>
      <w:r>
        <w:t>тельности.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 xml:space="preserve">82. </w:t>
      </w:r>
      <w:proofErr w:type="gramStart"/>
      <w:r>
        <w:t xml:space="preserve">Полученные структурными подразделениями центрального аппарата или территориальными органами </w:t>
      </w:r>
      <w:proofErr w:type="spellStart"/>
      <w:r>
        <w:t>Ростехнадзора</w:t>
      </w:r>
      <w:proofErr w:type="spellEnd"/>
      <w:r>
        <w:t xml:space="preserve"> сведения в виде писем, отчетов, справок, оперативных и предварительных сообщений о нарушениях в работе объектов использования атомной э</w:t>
      </w:r>
      <w:r>
        <w:t xml:space="preserve">нергии регистрируются в соответствии с установленным в </w:t>
      </w:r>
      <w:proofErr w:type="spellStart"/>
      <w:r>
        <w:t>Ростехнадзоре</w:t>
      </w:r>
      <w:proofErr w:type="spellEnd"/>
      <w:r>
        <w:t xml:space="preserve"> порядком и направляются для анализа должностным лицам </w:t>
      </w:r>
      <w:proofErr w:type="spellStart"/>
      <w:r>
        <w:t>Ростехнадзора</w:t>
      </w:r>
      <w:proofErr w:type="spellEnd"/>
      <w:r>
        <w:t>, в должностные обязанности которых входит рассмотрение и анализ таких сведений.</w:t>
      </w:r>
      <w:proofErr w:type="gramEnd"/>
      <w:r>
        <w:t xml:space="preserve"> Сроки проведения такого анализа устанав</w:t>
      </w:r>
      <w:r>
        <w:t xml:space="preserve">ливаются руководителем (заместителем руководителя) </w:t>
      </w:r>
      <w:proofErr w:type="spellStart"/>
      <w:r>
        <w:t>Ростехнадзора</w:t>
      </w:r>
      <w:proofErr w:type="spellEnd"/>
      <w:r>
        <w:t xml:space="preserve">, а также руководителями структурных подразделений или территориальных органов </w:t>
      </w:r>
      <w:proofErr w:type="spellStart"/>
      <w:r>
        <w:t>Ростехнадзора</w:t>
      </w:r>
      <w:proofErr w:type="spellEnd"/>
      <w:r>
        <w:t xml:space="preserve"> в зависимости от вида и объема полученных сведений, их влияния на безопасность и сложности анализа.</w:t>
      </w:r>
    </w:p>
    <w:p w:rsidR="00000000" w:rsidRDefault="00F1600E">
      <w:pPr>
        <w:pStyle w:val="ConsPlusNormal"/>
        <w:ind w:firstLine="540"/>
        <w:jc w:val="both"/>
      </w:pPr>
      <w:r>
        <w:t xml:space="preserve">83. Структурными подразделениями центрального аппарата и территориальными органами </w:t>
      </w:r>
      <w:proofErr w:type="spellStart"/>
      <w:r>
        <w:t>Ростехнадзора</w:t>
      </w:r>
      <w:proofErr w:type="spellEnd"/>
      <w:r>
        <w:t xml:space="preserve"> в составе годовых отчетов </w:t>
      </w:r>
      <w:proofErr w:type="spellStart"/>
      <w:r>
        <w:t>Ростехнадзора</w:t>
      </w:r>
      <w:proofErr w:type="spellEnd"/>
      <w:r>
        <w:t xml:space="preserve"> дается оценка состояния безопасности объектов использования атомной </w:t>
      </w:r>
      <w:proofErr w:type="gramStart"/>
      <w:r>
        <w:t>энергии</w:t>
      </w:r>
      <w:proofErr w:type="gramEnd"/>
      <w:r>
        <w:t xml:space="preserve"> с учетом выявленных в ходе проверок (инспе</w:t>
      </w:r>
      <w:r>
        <w:t>кций) нарушений, учетных нарушений при их эксплуатации, а также их лицензирования.</w:t>
      </w:r>
    </w:p>
    <w:p w:rsidR="00000000" w:rsidRDefault="00F1600E">
      <w:pPr>
        <w:pStyle w:val="ConsPlusNormal"/>
        <w:ind w:firstLine="540"/>
        <w:jc w:val="both"/>
      </w:pPr>
      <w:r>
        <w:t xml:space="preserve">84. Должностные лица </w:t>
      </w:r>
      <w:proofErr w:type="spellStart"/>
      <w:r>
        <w:t>Ростехнадзора</w:t>
      </w:r>
      <w:proofErr w:type="spellEnd"/>
      <w:r>
        <w:t xml:space="preserve"> в соответствии с их должностными регламентами проводят анализ получаемых сведений, прогнозирование состояния исполнения обязательных требо</w:t>
      </w:r>
      <w:r>
        <w:t>ваний при осуществлении поднадзорными организациями деятельности в области использования атомной энергии. При необходимости полученные сведения заносятся в соответствующие базы данных.</w:t>
      </w:r>
    </w:p>
    <w:p w:rsidR="00000000" w:rsidRDefault="00F1600E">
      <w:pPr>
        <w:pStyle w:val="ConsPlusNormal"/>
        <w:ind w:firstLine="540"/>
        <w:jc w:val="both"/>
      </w:pPr>
      <w:r>
        <w:t xml:space="preserve">85. </w:t>
      </w:r>
      <w:proofErr w:type="gramStart"/>
      <w:r>
        <w:t>Учет нарушений в работе объектов использования атомной энергии, кон</w:t>
      </w:r>
      <w:r>
        <w:t xml:space="preserve">троль за представлением оперативных и предварительных сообщений о нарушениях, контроль за организацией и ходом их расследования, а также анализ отчетов о расследовании нарушений в работе объектов использования атомной энергии и отчетов о выполнении планов </w:t>
      </w:r>
      <w:r>
        <w:t xml:space="preserve">мероприятий по устранению причин нарушений и предотвращению повторения осуществляется структурными подразделениями </w:t>
      </w:r>
      <w:proofErr w:type="spellStart"/>
      <w:r>
        <w:t>Ростехнадзора</w:t>
      </w:r>
      <w:proofErr w:type="spellEnd"/>
      <w:r>
        <w:t xml:space="preserve"> и территориальными органами </w:t>
      </w:r>
      <w:proofErr w:type="spellStart"/>
      <w:r>
        <w:t>Ростехнадзора</w:t>
      </w:r>
      <w:proofErr w:type="spellEnd"/>
      <w:r>
        <w:t xml:space="preserve"> в соответствии</w:t>
      </w:r>
      <w:proofErr w:type="gramEnd"/>
      <w:r>
        <w:t xml:space="preserve"> с федеральными нормами и правилами в области использования атомной эне</w:t>
      </w:r>
      <w:r>
        <w:t>ргии.</w:t>
      </w:r>
    </w:p>
    <w:p w:rsidR="00000000" w:rsidRDefault="00F1600E">
      <w:pPr>
        <w:pStyle w:val="ConsPlusNormal"/>
        <w:ind w:firstLine="540"/>
        <w:jc w:val="both"/>
      </w:pPr>
      <w:r>
        <w:t xml:space="preserve">86. В соответствии с установленным в </w:t>
      </w:r>
      <w:proofErr w:type="spellStart"/>
      <w:r>
        <w:t>Ростехнадзоре</w:t>
      </w:r>
      <w:proofErr w:type="spellEnd"/>
      <w:r>
        <w:t xml:space="preserve"> порядком и формами отчетности территориальные органы направляют в структурные подразделения центрального аппарата </w:t>
      </w:r>
      <w:proofErr w:type="spellStart"/>
      <w:r>
        <w:t>Ростехнадзора</w:t>
      </w:r>
      <w:proofErr w:type="spellEnd"/>
      <w:r>
        <w:t xml:space="preserve"> сведения о результатах надзорной деятельности, в том числе:</w:t>
      </w:r>
    </w:p>
    <w:p w:rsidR="00000000" w:rsidRDefault="00F1600E">
      <w:pPr>
        <w:pStyle w:val="ConsPlusNormal"/>
        <w:ind w:firstLine="540"/>
        <w:jc w:val="both"/>
      </w:pPr>
      <w:r>
        <w:t xml:space="preserve">сведения о </w:t>
      </w:r>
      <w:r>
        <w:t>проведенных проверках (инспекциях) и результатах их анализа;</w:t>
      </w:r>
    </w:p>
    <w:p w:rsidR="00000000" w:rsidRDefault="00F1600E">
      <w:pPr>
        <w:pStyle w:val="ConsPlusNormal"/>
        <w:ind w:firstLine="540"/>
        <w:jc w:val="both"/>
      </w:pPr>
      <w:r>
        <w:t xml:space="preserve">результаты анализа нарушений в работе объектов использования атомной энергии, а также результаты </w:t>
      </w:r>
      <w:proofErr w:type="gramStart"/>
      <w:r>
        <w:t>контроля за</w:t>
      </w:r>
      <w:proofErr w:type="gramEnd"/>
      <w:r>
        <w:t xml:space="preserve"> ходом их расследования;</w:t>
      </w:r>
    </w:p>
    <w:p w:rsidR="00000000" w:rsidRDefault="00F1600E">
      <w:pPr>
        <w:pStyle w:val="ConsPlusNormal"/>
        <w:ind w:firstLine="540"/>
        <w:jc w:val="both"/>
      </w:pPr>
      <w:r>
        <w:t>сведения о применении мер административного воздействия.</w:t>
      </w:r>
    </w:p>
    <w:p w:rsidR="00000000" w:rsidRDefault="00F1600E">
      <w:pPr>
        <w:pStyle w:val="ConsPlusNormal"/>
        <w:ind w:firstLine="540"/>
        <w:jc w:val="both"/>
      </w:pPr>
      <w:r>
        <w:t>87. В</w:t>
      </w:r>
      <w:r>
        <w:t xml:space="preserve"> целях повышения эффективности и информационного обеспечения надзорной деятельности территориальных органов </w:t>
      </w:r>
      <w:proofErr w:type="spellStart"/>
      <w:r>
        <w:t>Ростехнадзора</w:t>
      </w:r>
      <w:proofErr w:type="spellEnd"/>
      <w:r>
        <w:t xml:space="preserve"> структурные подразделения центрального аппарата </w:t>
      </w:r>
      <w:proofErr w:type="spellStart"/>
      <w:r>
        <w:t>Ростехнадзора</w:t>
      </w:r>
      <w:proofErr w:type="spellEnd"/>
      <w:r>
        <w:t xml:space="preserve"> обеспечивают с привлечением организаций научно-технической поддержки обо</w:t>
      </w:r>
      <w:r>
        <w:t xml:space="preserve">бщение и анализ полученной </w:t>
      </w:r>
      <w:proofErr w:type="gramStart"/>
      <w:r>
        <w:t>информации</w:t>
      </w:r>
      <w:proofErr w:type="gramEnd"/>
      <w:r>
        <w:t xml:space="preserve"> и доведение его результатов до сведения территориальных органов </w:t>
      </w:r>
      <w:proofErr w:type="spellStart"/>
      <w:r>
        <w:t>Ростехнадзора</w:t>
      </w:r>
      <w:proofErr w:type="spellEnd"/>
      <w:r>
        <w:t>.</w:t>
      </w:r>
    </w:p>
    <w:p w:rsidR="00000000" w:rsidRDefault="00F1600E">
      <w:pPr>
        <w:pStyle w:val="ConsPlusNormal"/>
        <w:ind w:firstLine="540"/>
        <w:jc w:val="both"/>
      </w:pPr>
      <w:bookmarkStart w:id="33" w:name="Par422"/>
      <w:bookmarkEnd w:id="33"/>
      <w:r>
        <w:t xml:space="preserve">88. Результатом анализа полученных от проверяемых лиц сведений </w:t>
      </w:r>
      <w:proofErr w:type="spellStart"/>
      <w:r>
        <w:t>Ростехнадзор</w:t>
      </w:r>
      <w:proofErr w:type="spellEnd"/>
      <w:r>
        <w:t xml:space="preserve"> и его должностные лица осуществляют: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>оценку состояния безопасности объектов использования атомной энергии, а также оценку и прогнозирование состояния исполнения обязательных требований при осуществлении поднадзорными организациями деятельности в области использования атомной энергии;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>планиров</w:t>
      </w:r>
      <w:r>
        <w:t>ание проверок (инспекций) для оценки полноты и достоверности представленных сведений и изучения причин и условий, приведших к нарушениям обязательных требований или нарушениям в работе объектов использования атомной энергии;</w:t>
      </w:r>
    </w:p>
    <w:p w:rsidR="00000000" w:rsidRDefault="00F1600E">
      <w:pPr>
        <w:pStyle w:val="ConsPlusNormal"/>
        <w:ind w:firstLine="540"/>
        <w:jc w:val="both"/>
      </w:pPr>
      <w:r>
        <w:t>проведение (назначение проведен</w:t>
      </w:r>
      <w:r>
        <w:t>ия) дополнительных или повторных исследований, испытаний, экспертиз, расследований и других мероприятий по контролю с привлечением в установленном законодательством Российской Федерации порядке экспертов и экспертных организаций.</w:t>
      </w:r>
    </w:p>
    <w:p w:rsidR="00000000" w:rsidRDefault="00F1600E">
      <w:pPr>
        <w:pStyle w:val="ConsPlusNormal"/>
        <w:ind w:firstLine="540"/>
        <w:jc w:val="both"/>
      </w:pPr>
      <w:r>
        <w:t>89. По результатам анализа</w:t>
      </w:r>
      <w:r>
        <w:t xml:space="preserve"> полученных от проверяемых лиц сведений в случаях выявления нарушений обязательных требований </w:t>
      </w:r>
      <w:proofErr w:type="spellStart"/>
      <w:r>
        <w:t>Ростехнадзор</w:t>
      </w:r>
      <w:proofErr w:type="spellEnd"/>
      <w:r>
        <w:t xml:space="preserve"> и его должностные лица принимают меры по их пресечению, предусмотренные законодательством Российской Федерации.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3"/>
      </w:pPr>
      <w:bookmarkStart w:id="34" w:name="Par428"/>
      <w:bookmarkEnd w:id="34"/>
      <w:r>
        <w:t xml:space="preserve">Принятие </w:t>
      </w:r>
      <w:proofErr w:type="gramStart"/>
      <w:r>
        <w:t>предусмотренных</w:t>
      </w:r>
      <w:proofErr w:type="gramEnd"/>
      <w:r>
        <w:t xml:space="preserve"> законодательством</w:t>
      </w:r>
    </w:p>
    <w:p w:rsidR="00000000" w:rsidRDefault="00F1600E">
      <w:pPr>
        <w:pStyle w:val="ConsPlusNormal"/>
        <w:jc w:val="center"/>
      </w:pPr>
      <w:r>
        <w:t>Российской Федерации мер по результатам анализа полученных</w:t>
      </w:r>
    </w:p>
    <w:p w:rsidR="00000000" w:rsidRDefault="00F1600E">
      <w:pPr>
        <w:pStyle w:val="ConsPlusNormal"/>
        <w:jc w:val="center"/>
      </w:pPr>
      <w:r>
        <w:t>сведений в случае выявления нарушения обязательных</w:t>
      </w:r>
    </w:p>
    <w:p w:rsidR="00000000" w:rsidRDefault="00F1600E">
      <w:pPr>
        <w:pStyle w:val="ConsPlusNormal"/>
        <w:jc w:val="center"/>
      </w:pPr>
      <w:r>
        <w:t>требований, в том числе приостановление или аннулирование</w:t>
      </w:r>
    </w:p>
    <w:p w:rsidR="00000000" w:rsidRDefault="00F1600E">
      <w:pPr>
        <w:pStyle w:val="ConsPlusNormal"/>
        <w:jc w:val="center"/>
      </w:pPr>
      <w:r>
        <w:t xml:space="preserve">разрешений (лицензий), выданных </w:t>
      </w:r>
      <w:proofErr w:type="spellStart"/>
      <w:r>
        <w:t>Ростехнадзором</w:t>
      </w:r>
      <w:proofErr w:type="spellEnd"/>
      <w:r>
        <w:t xml:space="preserve"> на право</w:t>
      </w:r>
    </w:p>
    <w:p w:rsidR="00000000" w:rsidRDefault="00F1600E">
      <w:pPr>
        <w:pStyle w:val="ConsPlusNormal"/>
        <w:jc w:val="center"/>
      </w:pPr>
      <w:r>
        <w:t>ведения работ</w:t>
      </w:r>
      <w:r>
        <w:t xml:space="preserve"> в области использования атомной энергии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ind w:firstLine="540"/>
        <w:jc w:val="both"/>
      </w:pPr>
      <w:r>
        <w:lastRenderedPageBreak/>
        <w:t>90. Основанием для начала исполнения административного действия по принятию предусмотренных законодательством Российской Федерации мер по результатам анализа полученных сведений является факт выявления нарушений об</w:t>
      </w:r>
      <w:r>
        <w:t>язательных требований.</w:t>
      </w:r>
    </w:p>
    <w:p w:rsidR="00000000" w:rsidRDefault="00F1600E">
      <w:pPr>
        <w:pStyle w:val="ConsPlusNormal"/>
        <w:ind w:firstLine="540"/>
        <w:jc w:val="both"/>
      </w:pPr>
      <w:r>
        <w:t xml:space="preserve">91. </w:t>
      </w:r>
      <w:proofErr w:type="gramStart"/>
      <w:r>
        <w:t>Результатами административного действия являются выдача предписания об устранении выявленных нарушений обязательных требований с указанием сроков их устранения, а также при необходимости принятие других мер по пресечению выявленн</w:t>
      </w:r>
      <w:r>
        <w:t xml:space="preserve">ых нарушений и привлечению к административной ответственности, предусмотренных законодательством Российской Федерации, в том числе приостановления или аннулирования лицензий, выданных </w:t>
      </w:r>
      <w:proofErr w:type="spellStart"/>
      <w:r>
        <w:t>Ростехнадзором</w:t>
      </w:r>
      <w:proofErr w:type="spellEnd"/>
      <w:r>
        <w:t xml:space="preserve"> на право ведения работ в области использования атомной эн</w:t>
      </w:r>
      <w:r>
        <w:t xml:space="preserve">ергии, в </w:t>
      </w:r>
      <w:r w:rsidRPr="00F1600E">
        <w:t xml:space="preserve">соответствии с </w:t>
      </w:r>
      <w:hyperlink w:anchor="Par334" w:tooltip="Ссылка на текущий документ" w:history="1">
        <w:r w:rsidRPr="00F1600E">
          <w:t>пунктами 66.1</w:t>
        </w:r>
        <w:proofErr w:type="gramEnd"/>
      </w:hyperlink>
      <w:r w:rsidRPr="00F1600E">
        <w:t xml:space="preserve"> - </w:t>
      </w:r>
      <w:hyperlink w:anchor="Par372" w:tooltip="Ссылка на текущий документ" w:history="1">
        <w:r w:rsidRPr="00F1600E">
          <w:t>66.15</w:t>
        </w:r>
      </w:hyperlink>
      <w:r w:rsidRPr="00F1600E">
        <w:t xml:space="preserve"> Регламента</w:t>
      </w:r>
      <w:r>
        <w:t>.</w:t>
      </w:r>
    </w:p>
    <w:p w:rsidR="00000000" w:rsidRDefault="00F1600E">
      <w:pPr>
        <w:pStyle w:val="ConsPlusNormal"/>
        <w:jc w:val="both"/>
      </w:pPr>
      <w:r>
        <w:t xml:space="preserve">(п. 91 в ред. Приказа </w:t>
      </w:r>
      <w:proofErr w:type="spellStart"/>
      <w:r>
        <w:t>Ростехнадзора</w:t>
      </w:r>
      <w:proofErr w:type="spellEnd"/>
      <w:r>
        <w:t xml:space="preserve"> от 27.11.2014 N 529)</w:t>
      </w:r>
    </w:p>
    <w:p w:rsidR="00000000" w:rsidRDefault="00F1600E">
      <w:pPr>
        <w:pStyle w:val="ConsPlusNormal"/>
        <w:ind w:firstLine="540"/>
        <w:jc w:val="both"/>
      </w:pPr>
      <w:r>
        <w:t>92. Рекомендуемый образец предп</w:t>
      </w:r>
      <w:r>
        <w:t xml:space="preserve">исания приведен </w:t>
      </w:r>
      <w:r w:rsidRPr="00F1600E">
        <w:t xml:space="preserve">в </w:t>
      </w:r>
      <w:hyperlink w:anchor="Par819" w:tooltip="Ссылка на текущий документ" w:history="1">
        <w:r w:rsidRPr="00F1600E">
          <w:t>приложении N 3</w:t>
        </w:r>
      </w:hyperlink>
      <w:r w:rsidRPr="00F1600E">
        <w:t xml:space="preserve"> к Регламенту</w:t>
      </w:r>
      <w:r>
        <w:t>.</w:t>
      </w:r>
    </w:p>
    <w:p w:rsidR="00000000" w:rsidRDefault="00F1600E">
      <w:pPr>
        <w:pStyle w:val="ConsPlusNormal"/>
        <w:ind w:firstLine="540"/>
        <w:jc w:val="both"/>
      </w:pPr>
      <w:r>
        <w:t xml:space="preserve">93. Сроки выдачи предписания - незамедлительно в случае выявления нарушений, сроки принятия других предусмотренных законодательством Российской Федерации </w:t>
      </w:r>
      <w:r>
        <w:t>мер по пресечению выявленных нарушений и привлечению к административной ответственности - в сроки, предусмотренные законодательством Российской Федерации.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2"/>
      </w:pPr>
      <w:bookmarkStart w:id="35" w:name="Par441"/>
      <w:bookmarkEnd w:id="35"/>
      <w:r>
        <w:t>ОСУЩЕСТВЛЕНИЕ ПОСТОЯННОГО ГОСУДАРСТВЕННОГО НАДЗОРА</w:t>
      </w:r>
    </w:p>
    <w:p w:rsidR="00000000" w:rsidRDefault="00F1600E">
      <w:pPr>
        <w:pStyle w:val="ConsPlusNormal"/>
        <w:jc w:val="center"/>
      </w:pPr>
      <w:r>
        <w:t>НА ОБЪЕКТАХ ИСПОЛЬЗОВАНИЯ АТОМНОЙ ЭНЕ</w:t>
      </w:r>
      <w:r>
        <w:t>РГИИ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jc w:val="center"/>
        <w:outlineLvl w:val="3"/>
      </w:pPr>
      <w:bookmarkStart w:id="36" w:name="Par444"/>
      <w:bookmarkEnd w:id="36"/>
      <w:r>
        <w:t>Подготовка осуществления постоянного</w:t>
      </w:r>
    </w:p>
    <w:p w:rsidR="00000000" w:rsidRDefault="00F1600E">
      <w:pPr>
        <w:pStyle w:val="ConsPlusNormal"/>
        <w:jc w:val="center"/>
      </w:pPr>
      <w:r>
        <w:t>государственного надзора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ind w:firstLine="540"/>
        <w:jc w:val="both"/>
      </w:pPr>
      <w:r>
        <w:t>94. При осуществлении постоянного государственного надзора проводится мониторинг (систематическое наблюдение путем проведения проверок (инспекций) в соответствии с установленн</w:t>
      </w:r>
      <w:r>
        <w:t>ыми Регламентом административными процедурами и проведения мероприятий по контролю) соблюдения требований:</w:t>
      </w:r>
    </w:p>
    <w:p w:rsidR="00000000" w:rsidRDefault="00F1600E">
      <w:pPr>
        <w:pStyle w:val="ConsPlusNormal"/>
        <w:ind w:firstLine="540"/>
        <w:jc w:val="both"/>
      </w:pPr>
      <w:r>
        <w:t>федеральных норм и правил в области использования атомной энергии, регламентов и инструкций по эксплуатации объектов использования атомной энергии;</w:t>
      </w:r>
    </w:p>
    <w:p w:rsidR="00000000" w:rsidRDefault="00F1600E">
      <w:pPr>
        <w:pStyle w:val="ConsPlusNormal"/>
        <w:ind w:firstLine="540"/>
        <w:jc w:val="both"/>
      </w:pPr>
      <w:r>
        <w:t>порядка расследования причин нарушений в работе объектов использования атомной энергии, включая реализацию в полном объеме мероприятий по устранению причин таких нарушений;</w:t>
      </w:r>
    </w:p>
    <w:p w:rsidR="00000000" w:rsidRDefault="00F1600E">
      <w:pPr>
        <w:pStyle w:val="ConsPlusNormal"/>
        <w:ind w:firstLine="540"/>
        <w:jc w:val="both"/>
      </w:pPr>
      <w:r>
        <w:t>порядка регистрации (учета) элементов и систем, важных для безопасности, учета ресу</w:t>
      </w:r>
      <w:r>
        <w:t>рса указанных элементов и систем, их своевременной замены или продления срока их эксплуатации при наличии соответствующего обоснования;</w:t>
      </w:r>
    </w:p>
    <w:p w:rsidR="00000000" w:rsidRDefault="00F1600E">
      <w:pPr>
        <w:pStyle w:val="ConsPlusNormal"/>
        <w:ind w:firstLine="540"/>
        <w:jc w:val="both"/>
      </w:pPr>
      <w:r>
        <w:t xml:space="preserve">порядка подготовки и проведения </w:t>
      </w:r>
      <w:proofErr w:type="spellStart"/>
      <w:r>
        <w:t>ядерно</w:t>
      </w:r>
      <w:proofErr w:type="spellEnd"/>
      <w:r>
        <w:t xml:space="preserve"> опасных и (или) </w:t>
      </w:r>
      <w:proofErr w:type="spellStart"/>
      <w:r>
        <w:t>радиационно</w:t>
      </w:r>
      <w:proofErr w:type="spellEnd"/>
      <w:r>
        <w:t xml:space="preserve"> опасных работ на объектах использования атомной энерг</w:t>
      </w:r>
      <w:r>
        <w:t>ии;</w:t>
      </w:r>
    </w:p>
    <w:p w:rsidR="00000000" w:rsidRDefault="00F1600E">
      <w:pPr>
        <w:pStyle w:val="ConsPlusNormal"/>
        <w:ind w:firstLine="540"/>
        <w:jc w:val="both"/>
      </w:pPr>
      <w:r>
        <w:t>предписаний, выданных по результатам проведения проверок и отдельных мероприятий по контролю при осуществлении надзора;</w:t>
      </w:r>
    </w:p>
    <w:p w:rsidR="00000000" w:rsidRDefault="00F1600E">
      <w:pPr>
        <w:pStyle w:val="ConsPlusNormal"/>
        <w:ind w:firstLine="540"/>
        <w:jc w:val="both"/>
      </w:pPr>
      <w:r>
        <w:t xml:space="preserve">процедур </w:t>
      </w:r>
      <w:proofErr w:type="gramStart"/>
      <w:r>
        <w:t>подготовки работников объектов использования атомной энергии</w:t>
      </w:r>
      <w:proofErr w:type="gramEnd"/>
      <w:r>
        <w:t xml:space="preserve"> для получения разрешений на право ведения работ в области испо</w:t>
      </w:r>
      <w:r>
        <w:t>льзования атомной энергии;</w:t>
      </w:r>
    </w:p>
    <w:p w:rsidR="00000000" w:rsidRDefault="00F1600E">
      <w:pPr>
        <w:pStyle w:val="ConsPlusNormal"/>
        <w:ind w:firstLine="540"/>
        <w:jc w:val="both"/>
      </w:pPr>
      <w:r>
        <w:t xml:space="preserve">условий действия выданных работникам объектов использования атомной энергии разрешений на </w:t>
      </w:r>
      <w:proofErr w:type="gramStart"/>
      <w:r>
        <w:t>право ведения</w:t>
      </w:r>
      <w:proofErr w:type="gramEnd"/>
      <w:r>
        <w:t xml:space="preserve"> работ в области использования атомной энергии, а также выданных организациям разрешений (лицензий) на осуществление видов дея</w:t>
      </w:r>
      <w:r>
        <w:t>тельности в области использования атомной энергии;</w:t>
      </w:r>
    </w:p>
    <w:p w:rsidR="00000000" w:rsidRDefault="00F1600E">
      <w:pPr>
        <w:pStyle w:val="ConsPlusNormal"/>
        <w:ind w:firstLine="540"/>
        <w:jc w:val="both"/>
      </w:pPr>
      <w:r>
        <w:t xml:space="preserve">процедур </w:t>
      </w:r>
      <w:proofErr w:type="gramStart"/>
      <w:r>
        <w:t>обеспечения готовности работников объектов использования атомной энергии</w:t>
      </w:r>
      <w:proofErr w:type="gramEnd"/>
      <w:r>
        <w:t xml:space="preserve"> к действиям при авариях и ликвидации последствий аварий.</w:t>
      </w:r>
    </w:p>
    <w:p w:rsidR="00000000" w:rsidRDefault="00F1600E">
      <w:pPr>
        <w:pStyle w:val="ConsPlusNormal"/>
        <w:ind w:firstLine="540"/>
        <w:jc w:val="both"/>
      </w:pPr>
      <w:r>
        <w:t>95. Постоянный государственный надзор предусматривает постоянное п</w:t>
      </w:r>
      <w:r>
        <w:t>ребывание на объектах использования атомной энергии уполномоченных на осуществление постоянного государственного надзора должностных лиц (далее - уполномоченные лица). Продолжительность нахождения уполномоченных лиц на объектах использования атомной энерги</w:t>
      </w:r>
      <w:r>
        <w:t xml:space="preserve">и для проведения ими мероприятий по контролю устанавливается территориальными органами </w:t>
      </w:r>
      <w:proofErr w:type="spellStart"/>
      <w:r>
        <w:t>Ростехнадзора</w:t>
      </w:r>
      <w:proofErr w:type="spellEnd"/>
      <w:r>
        <w:t xml:space="preserve"> исходя из потенциальной опасности поднадзорных объектов в соответствии с планами работ структурных подразделений территориальных органов </w:t>
      </w:r>
      <w:proofErr w:type="spellStart"/>
      <w:r>
        <w:t>Ростехнадзора</w:t>
      </w:r>
      <w:proofErr w:type="spellEnd"/>
      <w:r>
        <w:t>, утв</w:t>
      </w:r>
      <w:r>
        <w:t xml:space="preserve">ерждаемых руководителями (заместителями руководителей) территориальных органов </w:t>
      </w:r>
      <w:proofErr w:type="spellStart"/>
      <w:r>
        <w:t>Ростехнадзора</w:t>
      </w:r>
      <w:proofErr w:type="spellEnd"/>
      <w:r>
        <w:t xml:space="preserve"> и с учетом Трудового кодекса Российской Федерации.</w:t>
      </w:r>
    </w:p>
    <w:p w:rsidR="00000000" w:rsidRDefault="00F1600E">
      <w:pPr>
        <w:pStyle w:val="ConsPlusNormal"/>
        <w:ind w:firstLine="540"/>
        <w:jc w:val="both"/>
      </w:pPr>
      <w:r>
        <w:t xml:space="preserve">96. </w:t>
      </w:r>
      <w:proofErr w:type="gramStart"/>
      <w:r>
        <w:t>Планирование проверок и отдельных мероприятий по контролю (включая сроки их проведения) осуществляется терри</w:t>
      </w:r>
      <w:r>
        <w:t xml:space="preserve">ториальными органами </w:t>
      </w:r>
      <w:proofErr w:type="spellStart"/>
      <w:r>
        <w:t>Ростехнадзора</w:t>
      </w:r>
      <w:proofErr w:type="spellEnd"/>
      <w:r>
        <w:t xml:space="preserve"> исходя из сроков проведения </w:t>
      </w:r>
      <w:proofErr w:type="spellStart"/>
      <w:r>
        <w:t>ядерно</w:t>
      </w:r>
      <w:proofErr w:type="spellEnd"/>
      <w:r>
        <w:t xml:space="preserve"> опасных и (или) </w:t>
      </w:r>
      <w:proofErr w:type="spellStart"/>
      <w:r>
        <w:t>радиационно</w:t>
      </w:r>
      <w:proofErr w:type="spellEnd"/>
      <w:r>
        <w:t xml:space="preserve"> опасных работ, технологических процессов, анализа произошедших нарушений в работе объектов использования атомной энергии, а также исходя из необходимости обес</w:t>
      </w:r>
      <w:r>
        <w:t>печения контроля безопасности объектов использования атомной энергии, их элементов и систем, важных для безопасности.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 xml:space="preserve">97. Выписки из планов работ структурных подразделений территориальных органов </w:t>
      </w:r>
      <w:proofErr w:type="spellStart"/>
      <w:r>
        <w:t>Ростехнадзора</w:t>
      </w:r>
      <w:proofErr w:type="spellEnd"/>
      <w:r>
        <w:t xml:space="preserve"> в части, касающейся осуществления мероприятий </w:t>
      </w:r>
      <w:r>
        <w:t xml:space="preserve">по контролю, направляются уполномоченными лицами для </w:t>
      </w:r>
      <w:r>
        <w:lastRenderedPageBreak/>
        <w:t>ознакомления руководителям организаций (филиалов), эксплуатирующих объекты использования атомной энергии.</w:t>
      </w:r>
    </w:p>
    <w:p w:rsidR="00000000" w:rsidRDefault="00F1600E">
      <w:pPr>
        <w:pStyle w:val="ConsPlusNormal"/>
        <w:ind w:firstLine="540"/>
        <w:jc w:val="both"/>
      </w:pPr>
      <w:r>
        <w:t xml:space="preserve">98. </w:t>
      </w:r>
      <w:proofErr w:type="gramStart"/>
      <w:r>
        <w:t>Основанием для начала исполнения административного действия по подготовке осуществления посто</w:t>
      </w:r>
      <w:r>
        <w:t>янного государственного надзора на объектах использования атомной энергии является их включение в Перечень объектов использования атомной энергии, в отношении которых вводится режим постоянного государственного надзора, утвержденный распоряжением Правитель</w:t>
      </w:r>
      <w:r>
        <w:t>ства Российской Федерации от 23 апреля 2012 г. N 610-р (Собрание законодательства Российской Федерации, 2012, N 18, ст. 2261).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 xml:space="preserve">99. Результатом административного действия является выпуск организационно-распорядительных актов и назначение уполномоченных лиц </w:t>
      </w:r>
      <w:r>
        <w:t>для осуществления постоянного государственного надзора.</w:t>
      </w:r>
    </w:p>
    <w:p w:rsidR="00000000" w:rsidRDefault="00F1600E">
      <w:pPr>
        <w:pStyle w:val="ConsPlusNormal"/>
        <w:ind w:firstLine="540"/>
        <w:jc w:val="both"/>
      </w:pPr>
      <w:r>
        <w:t xml:space="preserve">100. Ответственными за исполнение административного действия являются руководители территориальных органов </w:t>
      </w:r>
      <w:proofErr w:type="spellStart"/>
      <w:r>
        <w:t>Ростехнадзора</w:t>
      </w:r>
      <w:proofErr w:type="spellEnd"/>
      <w:r>
        <w:t>.</w:t>
      </w:r>
    </w:p>
    <w:p w:rsidR="00000000" w:rsidRDefault="00F1600E">
      <w:pPr>
        <w:pStyle w:val="ConsPlusNormal"/>
        <w:ind w:firstLine="540"/>
        <w:jc w:val="both"/>
      </w:pPr>
      <w:r>
        <w:t>101. Началом административного действия является утверждение приказа руководит</w:t>
      </w:r>
      <w:r>
        <w:t xml:space="preserve">еля </w:t>
      </w:r>
      <w:proofErr w:type="spellStart"/>
      <w:r>
        <w:t>Ростехнадзора</w:t>
      </w:r>
      <w:proofErr w:type="spellEnd"/>
      <w:r>
        <w:t xml:space="preserve"> об осуществлении постоянного надзора (далее - приказ). В соответствии с приказом руководителями (заместителями руководителей) территориальных органов </w:t>
      </w:r>
      <w:proofErr w:type="spellStart"/>
      <w:r>
        <w:t>Ростехнадзора</w:t>
      </w:r>
      <w:proofErr w:type="spellEnd"/>
      <w:r>
        <w:t xml:space="preserve"> утверждаются и направляются руководителям организаций (филиалов), эксплуат</w:t>
      </w:r>
      <w:r>
        <w:t>ирующих объекты использования атомной энергии, для обеспечения беспрепятственного доступа на объекты использования атомной энергии списки уполномоченных лиц (далее - списки) и образцы их служебных удостоверений.</w:t>
      </w:r>
    </w:p>
    <w:p w:rsidR="00000000" w:rsidRDefault="00F1600E">
      <w:pPr>
        <w:pStyle w:val="ConsPlusNormal"/>
        <w:ind w:firstLine="540"/>
        <w:jc w:val="both"/>
      </w:pPr>
      <w:r>
        <w:t>102. Списки составляются таким образом, чтоб</w:t>
      </w:r>
      <w:r>
        <w:t xml:space="preserve">ы обеспечить неукоснительное выполнение планов работ структурных подразделений территориальных органов </w:t>
      </w:r>
      <w:proofErr w:type="spellStart"/>
      <w:r>
        <w:t>Ростехнадзора</w:t>
      </w:r>
      <w:proofErr w:type="spellEnd"/>
      <w:r>
        <w:t xml:space="preserve"> по осуществлению мероприятий по контролю в случаях невозможности отдельными уполномоченными лицами выполнять свои служебные обязанности. Пр</w:t>
      </w:r>
      <w:r>
        <w:t>и необходимости (например, болезни, увольнения уполномоченных лиц) в списки вносятся соответствующие изменения, которые незамедлительно направляются руководителям организаций (филиалов), эксплуатирующих объекты использования атомной энергии.</w:t>
      </w:r>
    </w:p>
    <w:p w:rsidR="00000000" w:rsidRDefault="00F1600E">
      <w:pPr>
        <w:pStyle w:val="ConsPlusNormal"/>
        <w:ind w:firstLine="540"/>
        <w:jc w:val="both"/>
      </w:pPr>
      <w:r>
        <w:t>103. Сроки вып</w:t>
      </w:r>
      <w:r>
        <w:t>олнения административного действия: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 xml:space="preserve">приказ руководителя </w:t>
      </w:r>
      <w:proofErr w:type="spellStart"/>
      <w:r>
        <w:t>Ростехнадзора</w:t>
      </w:r>
      <w:proofErr w:type="spellEnd"/>
      <w:r>
        <w:t xml:space="preserve"> и соответствующие приказы (распоряжения) руководителей территориальных органов </w:t>
      </w:r>
      <w:proofErr w:type="spellStart"/>
      <w:r>
        <w:t>Ростехнадзора</w:t>
      </w:r>
      <w:proofErr w:type="spellEnd"/>
      <w:r>
        <w:t xml:space="preserve"> выпускаются в течение 20 рабочих дней с момента включения объекта использования атомной энерг</w:t>
      </w:r>
      <w:r>
        <w:t xml:space="preserve">ии в Перечень объектов использования атомной энергии, в отношении которых вводится режим постоянного государственного надзора, утвержденный распоряжением Правительства Российской Федерации от 23 апреля 2012 г. N 610-р (Собрание законодательства Российской </w:t>
      </w:r>
      <w:r>
        <w:t>Федерации, 2012, N 18, ст. 2261);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 xml:space="preserve">планирование мероприятий по контролю осуществляется в сроки, установленные руководителями (заместителями руководителей) территориальных органов </w:t>
      </w:r>
      <w:proofErr w:type="spellStart"/>
      <w:r>
        <w:t>Ростехнадзора</w:t>
      </w:r>
      <w:proofErr w:type="spellEnd"/>
      <w:r>
        <w:t>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3"/>
      </w:pPr>
      <w:bookmarkStart w:id="37" w:name="Par468"/>
      <w:bookmarkEnd w:id="37"/>
      <w:r>
        <w:t>Осуществление постоянного государственного надзора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ind w:firstLine="540"/>
        <w:jc w:val="both"/>
      </w:pPr>
      <w:r>
        <w:t>104. Уполномоченные лица осуществляют постоянный государственный надзор путем выполнения мероприятий по контролю, в том числе:</w:t>
      </w:r>
    </w:p>
    <w:p w:rsidR="00000000" w:rsidRDefault="00F1600E">
      <w:pPr>
        <w:pStyle w:val="ConsPlusNormal"/>
        <w:ind w:firstLine="540"/>
        <w:jc w:val="both"/>
      </w:pPr>
      <w:r>
        <w:t>осмотров важных для безопасности элементов и систем объектов использования атомной энергии, ознакомления с журналами и актами п</w:t>
      </w:r>
      <w:r>
        <w:t>роведения работ на этих элементах и системах;</w:t>
      </w:r>
    </w:p>
    <w:p w:rsidR="00000000" w:rsidRDefault="00F1600E">
      <w:pPr>
        <w:pStyle w:val="ConsPlusNormal"/>
        <w:ind w:firstLine="540"/>
        <w:jc w:val="both"/>
      </w:pPr>
      <w:r>
        <w:t>рассмотрения проектно-конструкторской, технологической, эксплуатационной, ремонтной документации, а также ознакомления с приказами, распоряжениями, указаниями эксплуатирующей организации в целях оценки соответс</w:t>
      </w:r>
      <w:r>
        <w:t>твия документов обязательным требованиям при эксплуатации объектов использования атомной энергии;</w:t>
      </w:r>
    </w:p>
    <w:p w:rsidR="00000000" w:rsidRDefault="00F1600E">
      <w:pPr>
        <w:pStyle w:val="ConsPlusNormal"/>
        <w:ind w:firstLine="540"/>
        <w:jc w:val="both"/>
      </w:pPr>
      <w:r>
        <w:t>наблюдения за работой (участие в работе) комиссий по расследованию нарушений в работе объектов использования атомной энергии;</w:t>
      </w:r>
    </w:p>
    <w:p w:rsidR="00000000" w:rsidRDefault="00F1600E">
      <w:pPr>
        <w:pStyle w:val="ConsPlusNormal"/>
        <w:ind w:firstLine="540"/>
        <w:jc w:val="both"/>
      </w:pPr>
      <w:r>
        <w:t>проверок соблюдения требований н</w:t>
      </w:r>
      <w:r>
        <w:t xml:space="preserve">ормативно-технической и распорядительной документации при проведении </w:t>
      </w:r>
      <w:proofErr w:type="spellStart"/>
      <w:r>
        <w:t>ядерно</w:t>
      </w:r>
      <w:proofErr w:type="spellEnd"/>
      <w:r>
        <w:t xml:space="preserve"> опасных и (или) </w:t>
      </w:r>
      <w:proofErr w:type="spellStart"/>
      <w:r>
        <w:t>радиационно</w:t>
      </w:r>
      <w:proofErr w:type="spellEnd"/>
      <w:r>
        <w:t xml:space="preserve"> опасных работ, работ на важных для безопасности элементах и системах объектов повышенной опасности, ознакомления с актами, протоколами, заключениями и д</w:t>
      </w:r>
      <w:r>
        <w:t>ругими документами, содержащими информацию о результатах таких работ;</w:t>
      </w:r>
    </w:p>
    <w:p w:rsidR="00000000" w:rsidRDefault="00F1600E">
      <w:pPr>
        <w:pStyle w:val="ConsPlusNormal"/>
        <w:ind w:firstLine="540"/>
        <w:jc w:val="both"/>
      </w:pPr>
      <w:r>
        <w:t>наблюдения за проведением учений на объектах использования атомной энергии (в том числе с участием сил охраны);</w:t>
      </w:r>
    </w:p>
    <w:p w:rsidR="00000000" w:rsidRDefault="00F1600E">
      <w:pPr>
        <w:pStyle w:val="ConsPlusNormal"/>
        <w:ind w:firstLine="540"/>
        <w:jc w:val="both"/>
      </w:pPr>
      <w:r>
        <w:t xml:space="preserve">проверок выполнения выданных </w:t>
      </w:r>
      <w:proofErr w:type="spellStart"/>
      <w:r>
        <w:t>Ростехнадзором</w:t>
      </w:r>
      <w:proofErr w:type="spellEnd"/>
      <w:r>
        <w:t xml:space="preserve"> предписаний;</w:t>
      </w:r>
    </w:p>
    <w:p w:rsidR="00000000" w:rsidRDefault="00F1600E">
      <w:pPr>
        <w:pStyle w:val="ConsPlusNormal"/>
        <w:ind w:firstLine="540"/>
        <w:jc w:val="both"/>
      </w:pPr>
      <w:r>
        <w:t xml:space="preserve">участия в совещаниях по вопросам </w:t>
      </w:r>
      <w:proofErr w:type="gramStart"/>
      <w:r>
        <w:t>обеспечения безопасности объектов использования атомной энергии</w:t>
      </w:r>
      <w:proofErr w:type="gramEnd"/>
      <w:r>
        <w:t>.</w:t>
      </w:r>
    </w:p>
    <w:p w:rsidR="00000000" w:rsidRDefault="00F1600E">
      <w:pPr>
        <w:pStyle w:val="ConsPlusNormal"/>
        <w:ind w:firstLine="540"/>
        <w:jc w:val="both"/>
      </w:pPr>
      <w:r>
        <w:t xml:space="preserve">105. </w:t>
      </w:r>
      <w:proofErr w:type="gramStart"/>
      <w:r>
        <w:t>Порядок проведения мероприятий по контролю, в том числе связанных с расследованием нарушений в работе объектов использования атомной энергии, связанных с</w:t>
      </w:r>
      <w:r>
        <w:t xml:space="preserve"> регистрацией важного для безопасности оборудования, мероприятий по контролю перед началом осуществления </w:t>
      </w:r>
      <w:proofErr w:type="spellStart"/>
      <w:r>
        <w:t>ядерно</w:t>
      </w:r>
      <w:proofErr w:type="spellEnd"/>
      <w:r>
        <w:t xml:space="preserve"> опасных и (или) </w:t>
      </w:r>
      <w:proofErr w:type="spellStart"/>
      <w:r>
        <w:t>радиационно</w:t>
      </w:r>
      <w:proofErr w:type="spellEnd"/>
      <w:r>
        <w:t xml:space="preserve"> опасных работ, а также отдельных видов работ, в том числе ремонтных работ с применением сварки на оборудовании и тру</w:t>
      </w:r>
      <w:r>
        <w:t>бопроводах, важных для безопасности, работ по</w:t>
      </w:r>
      <w:proofErr w:type="gramEnd"/>
      <w:r>
        <w:t xml:space="preserve"> </w:t>
      </w:r>
      <w:proofErr w:type="gramStart"/>
      <w:r>
        <w:t xml:space="preserve">реконструкции </w:t>
      </w:r>
      <w:r>
        <w:lastRenderedPageBreak/>
        <w:t>(модернизации) систем и оборудования (элементов), важных для безопасности, испытаний систем и оборудования (элементов), важных для безопасности, не предусмотренных технологическим регламентом эксп</w:t>
      </w:r>
      <w:r>
        <w:t>луатации, инструкциями по эксплуатации, мероприятий по контролю перед проведением этапов работ при сооружении, эксплуатации, выводе из эксплуатации объектов использования атомной энергии в соответствии с требованиями условий действия лицензий на их сооруже</w:t>
      </w:r>
      <w:r>
        <w:t>ние, эксплуатацию, вывод из эксплуатации, мероприятий по контролю готовности</w:t>
      </w:r>
      <w:proofErr w:type="gramEnd"/>
      <w:r>
        <w:t xml:space="preserve"> объектов использования атомной энергии к различным этапам ввода их в эксплуатацию, а также порядок проведения других мероприятий по контролю для различных объектов использования а</w:t>
      </w:r>
      <w:r>
        <w:t xml:space="preserve">томной энергии устанавливается </w:t>
      </w:r>
      <w:proofErr w:type="spellStart"/>
      <w:r>
        <w:t>Ростехнадзором</w:t>
      </w:r>
      <w:proofErr w:type="spellEnd"/>
      <w:r>
        <w:t>.</w:t>
      </w:r>
    </w:p>
    <w:p w:rsidR="00000000" w:rsidRDefault="00F1600E">
      <w:pPr>
        <w:pStyle w:val="ConsPlusNormal"/>
        <w:ind w:firstLine="540"/>
        <w:jc w:val="both"/>
      </w:pPr>
      <w:r>
        <w:t xml:space="preserve">106. Основанием для начала исполнения административного действия являются планы работ структурных подразделений территориальных органов </w:t>
      </w:r>
      <w:proofErr w:type="spellStart"/>
      <w:r>
        <w:t>Ростехнадзора</w:t>
      </w:r>
      <w:proofErr w:type="spellEnd"/>
      <w:r>
        <w:t>.</w:t>
      </w:r>
    </w:p>
    <w:p w:rsidR="00000000" w:rsidRDefault="00F1600E">
      <w:pPr>
        <w:pStyle w:val="ConsPlusNormal"/>
        <w:ind w:firstLine="540"/>
        <w:jc w:val="both"/>
      </w:pPr>
      <w:r>
        <w:t>107. Результатами административного действия являются офор</w:t>
      </w:r>
      <w:r>
        <w:t>мление результатов осуществления постоянного государственного надзора и принятие предусмотренных законодательством Российской Федерации мер в случае выявления нарушения обязательных требований.</w:t>
      </w:r>
    </w:p>
    <w:p w:rsidR="00000000" w:rsidRDefault="00F1600E">
      <w:pPr>
        <w:pStyle w:val="ConsPlusNormal"/>
        <w:ind w:firstLine="540"/>
        <w:jc w:val="both"/>
      </w:pPr>
      <w:r>
        <w:t>108. Сроки выполнения административного действия устанавливают</w:t>
      </w:r>
      <w:r>
        <w:t xml:space="preserve">ся в соответствии с планами работ структурных подразделений территориальных органов </w:t>
      </w:r>
      <w:proofErr w:type="spellStart"/>
      <w:r>
        <w:t>Ростехнадзора</w:t>
      </w:r>
      <w:proofErr w:type="spellEnd"/>
      <w:r>
        <w:t>.</w:t>
      </w:r>
    </w:p>
    <w:p w:rsidR="00000000" w:rsidRDefault="00F1600E">
      <w:pPr>
        <w:pStyle w:val="ConsPlusNormal"/>
        <w:ind w:firstLine="540"/>
        <w:jc w:val="both"/>
      </w:pPr>
      <w:r>
        <w:t xml:space="preserve">109. Ответственными за исполнение административного действия являются уполномоченные лица территориальных органов </w:t>
      </w:r>
      <w:proofErr w:type="spellStart"/>
      <w:r>
        <w:t>Ростехнадзора</w:t>
      </w:r>
      <w:proofErr w:type="spellEnd"/>
      <w:r>
        <w:t>.</w:t>
      </w:r>
    </w:p>
    <w:p w:rsidR="00000000" w:rsidRDefault="00F1600E">
      <w:pPr>
        <w:pStyle w:val="ConsPlusNormal"/>
        <w:ind w:firstLine="540"/>
        <w:jc w:val="both"/>
      </w:pPr>
      <w:r>
        <w:t xml:space="preserve">110. </w:t>
      </w:r>
      <w:proofErr w:type="gramStart"/>
      <w:r>
        <w:t>Если в процессе выполне</w:t>
      </w:r>
      <w:r>
        <w:t xml:space="preserve">ния мероприятий по контролю выявлены нарушения требований безопасности в области использования атомной энергии, при которых причиняется или может быть причинен вред здоровью граждан или окружающей среде, уполномоченное лицо должно принять оперативные меры </w:t>
      </w:r>
      <w:r>
        <w:t>по выдаче в установленном порядке предписания об устранении выявленных нарушений вплоть до приостановки выполнения работ в соответствии с действующим законодательством, а также принять другие меры</w:t>
      </w:r>
      <w:proofErr w:type="gramEnd"/>
      <w:r>
        <w:t xml:space="preserve"> по пресечению выявленных нарушений в соответствии с действу</w:t>
      </w:r>
      <w:r>
        <w:t>ющим законодательством.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3"/>
      </w:pPr>
      <w:bookmarkStart w:id="38" w:name="Par485"/>
      <w:bookmarkEnd w:id="38"/>
      <w:r>
        <w:t>Оформление результатов выполнения мероприятий по контролю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ind w:firstLine="540"/>
        <w:jc w:val="both"/>
      </w:pPr>
      <w:r>
        <w:t>111. Основанием для начала исполнения административного действия по оформлению результатов выполнения мероприятия по контролю является факт окончания проведения</w:t>
      </w:r>
      <w:r>
        <w:t xml:space="preserve"> мероприятия по контролю, а также факты выявления нарушений обязательных требований при его проведении.</w:t>
      </w:r>
    </w:p>
    <w:p w:rsidR="00000000" w:rsidRDefault="00F1600E">
      <w:pPr>
        <w:pStyle w:val="ConsPlusNormal"/>
        <w:ind w:firstLine="540"/>
        <w:jc w:val="both"/>
      </w:pPr>
      <w:r>
        <w:t>112. Результатом административного действия является:</w:t>
      </w:r>
    </w:p>
    <w:p w:rsidR="00000000" w:rsidRDefault="00F1600E">
      <w:pPr>
        <w:pStyle w:val="ConsPlusNormal"/>
        <w:ind w:firstLine="540"/>
        <w:jc w:val="both"/>
      </w:pPr>
      <w:r>
        <w:t>запись в журнале постоянного государственного надзора;</w:t>
      </w:r>
    </w:p>
    <w:p w:rsidR="00000000" w:rsidRDefault="00F1600E">
      <w:pPr>
        <w:pStyle w:val="ConsPlusNormal"/>
        <w:ind w:firstLine="540"/>
        <w:jc w:val="both"/>
      </w:pPr>
      <w:r>
        <w:t>в случае выявления нарушений выдача предпис</w:t>
      </w:r>
      <w:r>
        <w:t>ания об устранении выявленных нарушений, возбуждение и осуществление производства по делу об административном правонарушении (либо передача его на рассмотрение в судебные органы), а также принятие других мер, предусмотренных законодательством Российской Фе</w:t>
      </w:r>
      <w:r>
        <w:t>дерации;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>акт проведения мероприятия по контролю перед осуществлением отдельных видов работ (выборочной), в том числе ремонтных работ с применением сварки на оборудовании и трубопроводах, важных для безопасности, работ по реконструкции (модернизации) систем</w:t>
      </w:r>
      <w:r>
        <w:t xml:space="preserve"> и оборудования, важных для безопасности, испытаний систем и оборудования, важных для безопасности, не предусмотренных технологическим регламентом эксплуатации, инструкциями по эксплуатации.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>113. Форма и порядок ведения журнала постоянного государственного</w:t>
      </w:r>
      <w:r>
        <w:t xml:space="preserve"> надзора устанавливаются приказом руководителя </w:t>
      </w:r>
      <w:proofErr w:type="spellStart"/>
      <w:r>
        <w:t>Ростехнадзора</w:t>
      </w:r>
      <w:proofErr w:type="spellEnd"/>
      <w:r>
        <w:t>.</w:t>
      </w:r>
    </w:p>
    <w:p w:rsidR="00000000" w:rsidRDefault="00F1600E">
      <w:pPr>
        <w:pStyle w:val="ConsPlusNormal"/>
        <w:ind w:firstLine="540"/>
        <w:jc w:val="both"/>
      </w:pPr>
      <w:r>
        <w:t>114. Сроки исполнения административного действия - незамедлительно после выполнения мероприятия по контролю или в процессе выполнения мероприятия по контролю в случае выявления нарушений, требую</w:t>
      </w:r>
      <w:r>
        <w:t>щих незамедлительного принятия мер по их пресечению.</w:t>
      </w:r>
    </w:p>
    <w:p w:rsidR="00000000" w:rsidRDefault="00F1600E">
      <w:pPr>
        <w:pStyle w:val="ConsPlusNormal"/>
        <w:ind w:firstLine="540"/>
        <w:jc w:val="both"/>
      </w:pPr>
      <w:r>
        <w:t xml:space="preserve">115. Ответственными за исполнение административного действия являются уполномоченные лица территориальных органов </w:t>
      </w:r>
      <w:proofErr w:type="spellStart"/>
      <w:r>
        <w:t>Ростехнадзора</w:t>
      </w:r>
      <w:proofErr w:type="spellEnd"/>
      <w:r>
        <w:t>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3"/>
      </w:pPr>
      <w:bookmarkStart w:id="39" w:name="Par496"/>
      <w:bookmarkEnd w:id="39"/>
      <w:r>
        <w:t xml:space="preserve">Принятие </w:t>
      </w:r>
      <w:proofErr w:type="gramStart"/>
      <w:r>
        <w:t>предусмотренных</w:t>
      </w:r>
      <w:proofErr w:type="gramEnd"/>
      <w:r>
        <w:t xml:space="preserve"> законодательством Российской</w:t>
      </w:r>
    </w:p>
    <w:p w:rsidR="00000000" w:rsidRDefault="00F1600E">
      <w:pPr>
        <w:pStyle w:val="ConsPlusNormal"/>
        <w:jc w:val="center"/>
      </w:pPr>
      <w:r>
        <w:t>Федерац</w:t>
      </w:r>
      <w:r>
        <w:t>ии мер в случае выявления нарушения обязательных</w:t>
      </w:r>
    </w:p>
    <w:p w:rsidR="00000000" w:rsidRDefault="00F1600E">
      <w:pPr>
        <w:pStyle w:val="ConsPlusNormal"/>
        <w:jc w:val="center"/>
      </w:pPr>
      <w:r>
        <w:t>требований, в том числе приостановление или прекращение</w:t>
      </w:r>
    </w:p>
    <w:p w:rsidR="00000000" w:rsidRDefault="00F1600E">
      <w:pPr>
        <w:pStyle w:val="ConsPlusNormal"/>
        <w:jc w:val="center"/>
      </w:pPr>
      <w:r>
        <w:t xml:space="preserve">действия разрешений (лицензий), выданных </w:t>
      </w:r>
      <w:proofErr w:type="spellStart"/>
      <w:r>
        <w:t>Ростехнадзором</w:t>
      </w:r>
      <w:proofErr w:type="spellEnd"/>
    </w:p>
    <w:p w:rsidR="00000000" w:rsidRDefault="00F1600E">
      <w:pPr>
        <w:pStyle w:val="ConsPlusNormal"/>
        <w:jc w:val="center"/>
      </w:pPr>
      <w:r>
        <w:t xml:space="preserve">на </w:t>
      </w:r>
      <w:proofErr w:type="gramStart"/>
      <w:r>
        <w:t>право ведения</w:t>
      </w:r>
      <w:proofErr w:type="gramEnd"/>
      <w:r>
        <w:t xml:space="preserve"> работ в области использования</w:t>
      </w:r>
    </w:p>
    <w:p w:rsidR="00000000" w:rsidRDefault="00F1600E">
      <w:pPr>
        <w:pStyle w:val="ConsPlusNormal"/>
        <w:jc w:val="center"/>
      </w:pPr>
      <w:r>
        <w:t>атомной энергии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ind w:firstLine="540"/>
        <w:jc w:val="both"/>
      </w:pPr>
      <w:r>
        <w:t>116. Основанием для начала исполнения административного действия по принятию предусмотренных законодательством Российской Федерации мер в случае выявления нарушений обязательных требований является факт выявления нарушений обязательных требований.</w:t>
      </w:r>
    </w:p>
    <w:p w:rsidR="00000000" w:rsidRPr="00F1600E" w:rsidRDefault="00F1600E">
      <w:pPr>
        <w:pStyle w:val="ConsPlusNormal"/>
        <w:ind w:firstLine="540"/>
        <w:jc w:val="both"/>
      </w:pPr>
      <w:r>
        <w:lastRenderedPageBreak/>
        <w:t xml:space="preserve">117. </w:t>
      </w:r>
      <w:proofErr w:type="gramStart"/>
      <w:r>
        <w:t>Рез</w:t>
      </w:r>
      <w:r>
        <w:t>ультатами административного действия являются выдача предписания об устранении выявленных нарушений обязательных требований с указанием сроков их устранения, а также при необходимости принятие других мер по пресечению выявленных нарушений и привлечению к а</w:t>
      </w:r>
      <w:r>
        <w:t xml:space="preserve">дминистративной ответственности, предусмотренных законодательством Российской Федерации, в том числе приостановления или аннулирования лицензий, выданных </w:t>
      </w:r>
      <w:proofErr w:type="spellStart"/>
      <w:r>
        <w:t>Ростехнадзором</w:t>
      </w:r>
      <w:proofErr w:type="spellEnd"/>
      <w:r>
        <w:t xml:space="preserve"> на право ведения работ в области использования атомной энергии, в соответствии с </w:t>
      </w:r>
      <w:hyperlink w:anchor="Par334" w:tooltip="Ссылка на текущий документ" w:history="1">
        <w:r w:rsidRPr="00F1600E">
          <w:t>пунктами 66.1</w:t>
        </w:r>
        <w:proofErr w:type="gramEnd"/>
      </w:hyperlink>
      <w:r w:rsidRPr="00F1600E">
        <w:t xml:space="preserve"> - </w:t>
      </w:r>
      <w:hyperlink w:anchor="Par372" w:tooltip="Ссылка на текущий документ" w:history="1">
        <w:r w:rsidRPr="00F1600E">
          <w:t>66.15</w:t>
        </w:r>
      </w:hyperlink>
      <w:r w:rsidRPr="00F1600E">
        <w:t xml:space="preserve"> Регламента.</w:t>
      </w:r>
    </w:p>
    <w:p w:rsidR="00000000" w:rsidRDefault="00F1600E">
      <w:pPr>
        <w:pStyle w:val="ConsPlusNormal"/>
        <w:jc w:val="both"/>
      </w:pPr>
      <w:r w:rsidRPr="00F1600E">
        <w:t xml:space="preserve">(п. 117 в ред. Приказа </w:t>
      </w:r>
      <w:proofErr w:type="spellStart"/>
      <w:r w:rsidRPr="00F1600E">
        <w:t>Ростехнадзора</w:t>
      </w:r>
      <w:proofErr w:type="spellEnd"/>
      <w:r w:rsidRPr="00F1600E">
        <w:t xml:space="preserve"> от 27.11.2014 N 529</w:t>
      </w:r>
      <w:r>
        <w:t>)</w:t>
      </w:r>
    </w:p>
    <w:p w:rsidR="00000000" w:rsidRDefault="00F1600E">
      <w:pPr>
        <w:pStyle w:val="ConsPlusNormal"/>
        <w:ind w:firstLine="540"/>
        <w:jc w:val="both"/>
      </w:pPr>
      <w:r>
        <w:t xml:space="preserve">118. Рекомендуемый образец предписания приведен </w:t>
      </w:r>
      <w:r w:rsidRPr="00F1600E">
        <w:t xml:space="preserve">в </w:t>
      </w:r>
      <w:hyperlink w:anchor="Par819" w:tooltip="Ссылка на текущий документ" w:history="1">
        <w:r w:rsidRPr="00F1600E">
          <w:t>приложении N 3</w:t>
        </w:r>
      </w:hyperlink>
      <w:r>
        <w:t xml:space="preserve"> к Регламенту.</w:t>
      </w:r>
    </w:p>
    <w:p w:rsidR="00000000" w:rsidRDefault="00F1600E">
      <w:pPr>
        <w:pStyle w:val="ConsPlusNormal"/>
        <w:ind w:firstLine="540"/>
        <w:jc w:val="both"/>
      </w:pPr>
      <w:r>
        <w:t>119. Сроки выдачи предписания - незамедлительно в случае выявления нарушений, сроки принятия других предусмотренных законодательством Российской Федерации мер по пресечению выявленны</w:t>
      </w:r>
      <w:r>
        <w:t>х нарушений и привлечению к административной ответственности - в сроки, предусмотренные законодательством Российской Федерации.</w:t>
      </w:r>
    </w:p>
    <w:p w:rsidR="00000000" w:rsidRDefault="00F1600E">
      <w:pPr>
        <w:pStyle w:val="ConsPlusNormal"/>
        <w:ind w:firstLine="540"/>
        <w:jc w:val="both"/>
      </w:pPr>
      <w:r>
        <w:t>120. Ответственными должностными лицами за выполнение административного действия являются уполномоченные лица территориальных ор</w:t>
      </w:r>
      <w:r>
        <w:t xml:space="preserve">ганов </w:t>
      </w:r>
      <w:proofErr w:type="spellStart"/>
      <w:r>
        <w:t>Ростехнадзора</w:t>
      </w:r>
      <w:proofErr w:type="spellEnd"/>
      <w:r>
        <w:t>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1"/>
      </w:pPr>
      <w:bookmarkStart w:id="40" w:name="Par510"/>
      <w:bookmarkEnd w:id="40"/>
      <w:r>
        <w:t xml:space="preserve">IV. ПОРЯДОК И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000000" w:rsidRDefault="00F1600E">
      <w:pPr>
        <w:pStyle w:val="ConsPlusNormal"/>
        <w:jc w:val="center"/>
      </w:pPr>
      <w:r>
        <w:t>ГОСУДАРСТВЕННОЙ ФУНКЦИИ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jc w:val="center"/>
        <w:outlineLvl w:val="2"/>
      </w:pPr>
      <w:bookmarkStart w:id="41" w:name="Par513"/>
      <w:bookmarkEnd w:id="41"/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000000" w:rsidRDefault="00F1600E">
      <w:pPr>
        <w:pStyle w:val="ConsPlusNormal"/>
        <w:jc w:val="center"/>
      </w:pPr>
      <w:r>
        <w:t xml:space="preserve">и исполнением должностными лицами </w:t>
      </w:r>
      <w:proofErr w:type="spellStart"/>
      <w:r>
        <w:t>Ростехнадзора</w:t>
      </w:r>
      <w:proofErr w:type="spellEnd"/>
      <w:r>
        <w:t xml:space="preserve"> положений</w:t>
      </w:r>
    </w:p>
    <w:p w:rsidR="00000000" w:rsidRDefault="00F1600E">
      <w:pPr>
        <w:pStyle w:val="ConsPlusNormal"/>
        <w:jc w:val="center"/>
      </w:pPr>
      <w:r>
        <w:t>Регламента и иных нормативны</w:t>
      </w:r>
      <w:r>
        <w:t>х правовых актов,</w:t>
      </w:r>
    </w:p>
    <w:p w:rsidR="00000000" w:rsidRDefault="00F1600E">
      <w:pPr>
        <w:pStyle w:val="ConsPlusNormal"/>
        <w:jc w:val="center"/>
      </w:pPr>
      <w:proofErr w:type="gramStart"/>
      <w:r>
        <w:t>устанавливающих</w:t>
      </w:r>
      <w:proofErr w:type="gramEnd"/>
      <w:r>
        <w:t xml:space="preserve"> требования к исполнению</w:t>
      </w:r>
    </w:p>
    <w:p w:rsidR="00000000" w:rsidRDefault="00F1600E">
      <w:pPr>
        <w:pStyle w:val="ConsPlusNormal"/>
        <w:jc w:val="center"/>
      </w:pPr>
      <w:r>
        <w:t>государственной функции, а также</w:t>
      </w:r>
    </w:p>
    <w:p w:rsidR="00000000" w:rsidRDefault="00F1600E">
      <w:pPr>
        <w:pStyle w:val="ConsPlusNormal"/>
        <w:jc w:val="center"/>
      </w:pPr>
      <w:r>
        <w:t>за принятием ими решений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ind w:firstLine="540"/>
        <w:jc w:val="both"/>
      </w:pPr>
      <w:r>
        <w:t xml:space="preserve">121. </w:t>
      </w:r>
      <w:proofErr w:type="gramStart"/>
      <w:r>
        <w:t xml:space="preserve">Текущий контроль за соблюдением порядка исполнения государственной функции, принятием решений должностными лицами </w:t>
      </w:r>
      <w:proofErr w:type="spellStart"/>
      <w:r>
        <w:t>Ростехнадзора</w:t>
      </w:r>
      <w:proofErr w:type="spellEnd"/>
      <w:r>
        <w:t xml:space="preserve"> осущес</w:t>
      </w:r>
      <w:r>
        <w:t xml:space="preserve">твляется постоянно в процессе осуществления административных процедур уполномоченными должностными лицами, ответственными за организацию работы по исполнению государственной функции, в соответствии с установленными Регламентом административными действиями </w:t>
      </w:r>
      <w:r>
        <w:t>и сроками их осуществления, а также путем проведения проверок исполнения положений Регламента, иных нормативных правовых актов Российской Федерации.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 xml:space="preserve">122. Перечень должностных лиц, осуществляющих текущий </w:t>
      </w:r>
      <w:proofErr w:type="gramStart"/>
      <w:r>
        <w:t>контроль за</w:t>
      </w:r>
      <w:proofErr w:type="gramEnd"/>
      <w:r>
        <w:t xml:space="preserve"> исполнением государственной функции, уста</w:t>
      </w:r>
      <w:r>
        <w:t xml:space="preserve">навливается приказом руководителя (заместителя руководителя) </w:t>
      </w:r>
      <w:proofErr w:type="spellStart"/>
      <w:r>
        <w:t>Ростехнадзора</w:t>
      </w:r>
      <w:proofErr w:type="spellEnd"/>
      <w:r>
        <w:t xml:space="preserve">, руководителя (заместителя руководителя) территориального органа </w:t>
      </w:r>
      <w:proofErr w:type="spellStart"/>
      <w:r>
        <w:t>Ростехнадзора</w:t>
      </w:r>
      <w:proofErr w:type="spellEnd"/>
      <w:r>
        <w:t>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2"/>
      </w:pPr>
      <w:bookmarkStart w:id="42" w:name="Par523"/>
      <w:bookmarkEnd w:id="42"/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000000" w:rsidRDefault="00F1600E">
      <w:pPr>
        <w:pStyle w:val="ConsPlusNormal"/>
        <w:jc w:val="center"/>
      </w:pPr>
      <w:r>
        <w:t>и внеплановых проверок полноты и качества</w:t>
      </w:r>
      <w:r>
        <w:t xml:space="preserve"> исполнения</w:t>
      </w:r>
    </w:p>
    <w:p w:rsidR="00000000" w:rsidRDefault="00F1600E">
      <w:pPr>
        <w:pStyle w:val="ConsPlusNormal"/>
        <w:jc w:val="center"/>
      </w:pPr>
      <w:r>
        <w:t>государственной функции, в том числе порядок и формы</w:t>
      </w:r>
    </w:p>
    <w:p w:rsidR="00000000" w:rsidRDefault="00F1600E">
      <w:pPr>
        <w:pStyle w:val="ConsPlusNormal"/>
        <w:jc w:val="center"/>
      </w:pPr>
      <w:proofErr w:type="gramStart"/>
      <w:r>
        <w:t>контроля за</w:t>
      </w:r>
      <w:proofErr w:type="gramEnd"/>
      <w:r>
        <w:t xml:space="preserve"> полнотой и качеством исполнения</w:t>
      </w:r>
    </w:p>
    <w:p w:rsidR="00000000" w:rsidRDefault="00F1600E">
      <w:pPr>
        <w:pStyle w:val="ConsPlusNormal"/>
        <w:jc w:val="center"/>
      </w:pPr>
      <w:r>
        <w:t>государственной функции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ind w:firstLine="540"/>
        <w:jc w:val="both"/>
      </w:pPr>
      <w:r>
        <w:t xml:space="preserve">123. </w:t>
      </w:r>
      <w:proofErr w:type="spellStart"/>
      <w:r>
        <w:t>Ростехнадзором</w:t>
      </w:r>
      <w:proofErr w:type="spellEnd"/>
      <w:r>
        <w:t xml:space="preserve"> проводятся плановые и внеплановые проверки полноты и качества исполнения государственной функции его структурными подразделениями, территориальными органами и должностными лицами.</w:t>
      </w:r>
    </w:p>
    <w:p w:rsidR="00000000" w:rsidRDefault="00F1600E">
      <w:pPr>
        <w:pStyle w:val="ConsPlusNormal"/>
        <w:ind w:firstLine="540"/>
        <w:jc w:val="both"/>
      </w:pPr>
      <w:r>
        <w:t>При проведении плановой проверки могут рассматриваться в</w:t>
      </w:r>
      <w:r>
        <w:t>се вопросы, связанные с исполнением государственной функции, или вопросы, связанные с исполнением того или иного административного действия Регламента.</w:t>
      </w:r>
    </w:p>
    <w:p w:rsidR="00000000" w:rsidRDefault="00F1600E">
      <w:pPr>
        <w:pStyle w:val="ConsPlusNormal"/>
        <w:ind w:firstLine="540"/>
        <w:jc w:val="both"/>
      </w:pPr>
      <w:r>
        <w:t>Внеплановые проверки проводятся по конкретному обращению (жалобе) граждан и юридических лиц.</w:t>
      </w:r>
    </w:p>
    <w:p w:rsidR="00000000" w:rsidRDefault="00F1600E">
      <w:pPr>
        <w:pStyle w:val="ConsPlusNormal"/>
        <w:ind w:firstLine="540"/>
        <w:jc w:val="both"/>
      </w:pPr>
      <w:r>
        <w:t>Периодичнос</w:t>
      </w:r>
      <w:r>
        <w:t xml:space="preserve">ть осуществления плановых проверок устанавливается руководителем </w:t>
      </w:r>
      <w:proofErr w:type="spellStart"/>
      <w:r>
        <w:t>Ростехнадзора</w:t>
      </w:r>
      <w:proofErr w:type="spellEnd"/>
      <w:r>
        <w:t xml:space="preserve"> и руководителями территориальных органов </w:t>
      </w:r>
      <w:proofErr w:type="spellStart"/>
      <w:r>
        <w:t>Ростехнадзора</w:t>
      </w:r>
      <w:proofErr w:type="spellEnd"/>
      <w:r>
        <w:t>.</w:t>
      </w:r>
    </w:p>
    <w:p w:rsidR="00000000" w:rsidRDefault="00F1600E">
      <w:pPr>
        <w:pStyle w:val="ConsPlusNormal"/>
        <w:ind w:firstLine="540"/>
        <w:jc w:val="both"/>
      </w:pPr>
      <w:r>
        <w:t xml:space="preserve">Плановые и внеплановые проверки проводятся на основании приказов руководителя </w:t>
      </w:r>
      <w:proofErr w:type="spellStart"/>
      <w:r>
        <w:t>Ростехнадзора</w:t>
      </w:r>
      <w:proofErr w:type="spellEnd"/>
      <w:r>
        <w:t>, руководителей территориальны</w:t>
      </w:r>
      <w:r>
        <w:t xml:space="preserve">х органов </w:t>
      </w:r>
      <w:proofErr w:type="spellStart"/>
      <w:r>
        <w:t>Ростехнадзора</w:t>
      </w:r>
      <w:proofErr w:type="spellEnd"/>
      <w:r>
        <w:t>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2"/>
      </w:pPr>
      <w:bookmarkStart w:id="43" w:name="Par535"/>
      <w:bookmarkEnd w:id="43"/>
      <w:r>
        <w:t xml:space="preserve">Ответственность должностных лиц </w:t>
      </w:r>
      <w:proofErr w:type="spellStart"/>
      <w:r>
        <w:t>Ростехнадзора</w:t>
      </w:r>
      <w:proofErr w:type="spellEnd"/>
    </w:p>
    <w:p w:rsidR="00000000" w:rsidRDefault="00F1600E">
      <w:pPr>
        <w:pStyle w:val="ConsPlusNormal"/>
        <w:jc w:val="center"/>
      </w:pPr>
      <w:r>
        <w:t>за решения и действия (бездействие), принимаемые</w:t>
      </w:r>
    </w:p>
    <w:p w:rsidR="00000000" w:rsidRDefault="00F1600E">
      <w:pPr>
        <w:pStyle w:val="ConsPlusNormal"/>
        <w:jc w:val="center"/>
      </w:pPr>
      <w:r>
        <w:t>(осуществляемые) ими в ходе исполнения</w:t>
      </w:r>
    </w:p>
    <w:p w:rsidR="00000000" w:rsidRDefault="00F1600E">
      <w:pPr>
        <w:pStyle w:val="ConsPlusNormal"/>
        <w:jc w:val="center"/>
      </w:pPr>
      <w:r>
        <w:t>государственной функции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ind w:firstLine="540"/>
        <w:jc w:val="both"/>
      </w:pPr>
      <w:r>
        <w:t xml:space="preserve">124. Персональная ответственность должностных лиц </w:t>
      </w:r>
      <w:proofErr w:type="spellStart"/>
      <w:r>
        <w:t>Ростехнад</w:t>
      </w:r>
      <w:r>
        <w:t>зора</w:t>
      </w:r>
      <w:proofErr w:type="spellEnd"/>
      <w:r>
        <w:t xml:space="preserve"> устанавливается в их </w:t>
      </w:r>
      <w:r>
        <w:lastRenderedPageBreak/>
        <w:t>должностных регламентах в соответствии с требованиями законодательства Российской Федерации.</w:t>
      </w:r>
    </w:p>
    <w:p w:rsidR="00000000" w:rsidRDefault="00F1600E">
      <w:pPr>
        <w:pStyle w:val="ConsPlusNormal"/>
        <w:ind w:firstLine="540"/>
        <w:jc w:val="both"/>
      </w:pPr>
      <w:r>
        <w:t>125. По результатам проведенных проверок в случае выявления нарушений прав граждан и юридических лиц виновные в совершении таких нарушени</w:t>
      </w:r>
      <w:r>
        <w:t xml:space="preserve">й должностные лица </w:t>
      </w:r>
      <w:proofErr w:type="spellStart"/>
      <w:r>
        <w:t>Ростехнадзора</w:t>
      </w:r>
      <w:proofErr w:type="spellEnd"/>
      <w:r>
        <w:t xml:space="preserve"> привлекаются к ответственности в порядке, установленном законодательством Российской Федерации.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2"/>
      </w:pPr>
      <w:bookmarkStart w:id="44" w:name="Par543"/>
      <w:bookmarkEnd w:id="44"/>
      <w:r>
        <w:t>Положения, характеризующие требования к порядку</w:t>
      </w:r>
    </w:p>
    <w:p w:rsidR="00000000" w:rsidRDefault="00F1600E">
      <w:pPr>
        <w:pStyle w:val="ConsPlusNormal"/>
        <w:jc w:val="center"/>
      </w:pPr>
      <w:r>
        <w:t>и формам осуществления контроля и надзора за исполнением</w:t>
      </w:r>
    </w:p>
    <w:p w:rsidR="00000000" w:rsidRDefault="00F1600E">
      <w:pPr>
        <w:pStyle w:val="ConsPlusNormal"/>
        <w:jc w:val="center"/>
      </w:pPr>
      <w:r>
        <w:t>государст</w:t>
      </w:r>
      <w:r>
        <w:t>венной функции, в том числе со стороны граждан,</w:t>
      </w:r>
    </w:p>
    <w:p w:rsidR="00000000" w:rsidRDefault="00F1600E">
      <w:pPr>
        <w:pStyle w:val="ConsPlusNormal"/>
        <w:jc w:val="center"/>
      </w:pPr>
      <w:r>
        <w:t>их объединений и организаций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ind w:firstLine="540"/>
        <w:jc w:val="both"/>
      </w:pPr>
      <w:r>
        <w:t xml:space="preserve">126. </w:t>
      </w:r>
      <w:proofErr w:type="gramStart"/>
      <w:r>
        <w:t>Граждане, их объединения и организации для осуществления контроля за исполнением государственной функции по федеральному государственному надзору в области использования ато</w:t>
      </w:r>
      <w:r>
        <w:t xml:space="preserve">мной энергии имеют право направлять в </w:t>
      </w:r>
      <w:proofErr w:type="spellStart"/>
      <w:r>
        <w:t>Ростехнадзор</w:t>
      </w:r>
      <w:proofErr w:type="spellEnd"/>
      <w:r>
        <w:t xml:space="preserve"> и его территориальные органы индивидуальные и коллективные обращения с предложениями по совершенствованию порядка исполнения государственной функции, а также жалобы и заявления на действия (бездействие) до</w:t>
      </w:r>
      <w:r>
        <w:t xml:space="preserve">лжностных лиц </w:t>
      </w:r>
      <w:proofErr w:type="spellStart"/>
      <w:r>
        <w:t>Ростехнадзора</w:t>
      </w:r>
      <w:proofErr w:type="spellEnd"/>
      <w:r>
        <w:t xml:space="preserve"> и принятые ими решения, связанные с исполнением</w:t>
      </w:r>
      <w:proofErr w:type="gramEnd"/>
      <w:r>
        <w:t xml:space="preserve"> государственной функции.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1"/>
      </w:pPr>
      <w:bookmarkStart w:id="45" w:name="Par550"/>
      <w:bookmarkEnd w:id="45"/>
      <w:r>
        <w:t>V. ДОСУДЕБНЫЙ (ВНЕСУДЕБНЫЙ) ПОРЯДОК ОБЖАЛОВАНИЯ</w:t>
      </w:r>
    </w:p>
    <w:p w:rsidR="00000000" w:rsidRDefault="00F1600E">
      <w:pPr>
        <w:pStyle w:val="ConsPlusNormal"/>
        <w:jc w:val="center"/>
      </w:pPr>
      <w:r>
        <w:t>РЕШЕНИЙ ДЕЙСТВИЙ (БЕЗДЕЙСТВИЯ) РОСТЕХНАДЗОРА И ЕГО</w:t>
      </w:r>
    </w:p>
    <w:p w:rsidR="00000000" w:rsidRDefault="00F1600E">
      <w:pPr>
        <w:pStyle w:val="ConsPlusNormal"/>
        <w:jc w:val="center"/>
      </w:pPr>
      <w:r>
        <w:t>ДОЛЖНОСТНЫХ ЛИЦ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jc w:val="center"/>
        <w:outlineLvl w:val="2"/>
      </w:pPr>
      <w:bookmarkStart w:id="46" w:name="Par554"/>
      <w:bookmarkEnd w:id="46"/>
      <w:r>
        <w:t>Информация для</w:t>
      </w:r>
      <w:r>
        <w:t xml:space="preserve"> заинтересованных лиц об их праве</w:t>
      </w:r>
    </w:p>
    <w:p w:rsidR="00000000" w:rsidRDefault="00F1600E">
      <w:pPr>
        <w:pStyle w:val="ConsPlusNormal"/>
        <w:jc w:val="center"/>
      </w:pPr>
      <w:r>
        <w:t>на досудебное (внесудебное) обжалование действий</w:t>
      </w:r>
    </w:p>
    <w:p w:rsidR="00000000" w:rsidRDefault="00F1600E">
      <w:pPr>
        <w:pStyle w:val="ConsPlusNormal"/>
        <w:jc w:val="center"/>
      </w:pPr>
      <w:r>
        <w:t>(бездействия) и решений, принятых (осуществляемых)</w:t>
      </w:r>
    </w:p>
    <w:p w:rsidR="00000000" w:rsidRDefault="00F1600E">
      <w:pPr>
        <w:pStyle w:val="ConsPlusNormal"/>
        <w:jc w:val="center"/>
      </w:pPr>
      <w:r>
        <w:t>в ходе исполнения государственной функции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ind w:firstLine="540"/>
        <w:jc w:val="both"/>
      </w:pPr>
      <w:r>
        <w:t xml:space="preserve">127. Действия (бездействие) должностных лиц центрального аппарата </w:t>
      </w:r>
      <w:proofErr w:type="spellStart"/>
      <w:r>
        <w:t>Ростехнадзора</w:t>
      </w:r>
      <w:proofErr w:type="spellEnd"/>
      <w:r>
        <w:t xml:space="preserve"> и территориальных органов </w:t>
      </w:r>
      <w:proofErr w:type="spellStart"/>
      <w:r>
        <w:t>Ростехнадзора</w:t>
      </w:r>
      <w:proofErr w:type="spellEnd"/>
      <w:r>
        <w:t>, решения, принятые ими в ходе исполнения государственной функции на основании Регламента, обжалуются в досудебном (внесудебном) порядке.</w:t>
      </w:r>
      <w:r>
        <w:t xml:space="preserve"> Обращение, поступившее в </w:t>
      </w:r>
      <w:proofErr w:type="spellStart"/>
      <w:r>
        <w:t>Ростехнадзор</w:t>
      </w:r>
      <w:proofErr w:type="spellEnd"/>
      <w:r>
        <w:t xml:space="preserve"> (территориальный орган </w:t>
      </w:r>
      <w:proofErr w:type="spellStart"/>
      <w:r>
        <w:t>Ростехнадзора</w:t>
      </w:r>
      <w:proofErr w:type="spellEnd"/>
      <w:r>
        <w:t>) или должностному лицу, подлежит рассмотрению в порядке, установленном Федеральным законом "О порядке рассмотрения обращений граждан Российской Федерации".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2"/>
      </w:pPr>
      <w:bookmarkStart w:id="47" w:name="Par561"/>
      <w:bookmarkEnd w:id="47"/>
      <w:r>
        <w:t>Предмет дос</w:t>
      </w:r>
      <w:r>
        <w:t>удебного (внесудебного) обжалования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ind w:firstLine="540"/>
        <w:jc w:val="both"/>
      </w:pPr>
      <w:r>
        <w:t>128. Заявитель может обратиться с жалобой в следующих случаях:</w:t>
      </w:r>
    </w:p>
    <w:p w:rsidR="00000000" w:rsidRDefault="00F1600E">
      <w:pPr>
        <w:pStyle w:val="ConsPlusNormal"/>
        <w:ind w:firstLine="540"/>
        <w:jc w:val="both"/>
      </w:pPr>
      <w:r>
        <w:t>1) необоснованная выдача предписания об устранении нарушения, которое таковым не является;</w:t>
      </w:r>
    </w:p>
    <w:p w:rsidR="00000000" w:rsidRDefault="00F1600E">
      <w:pPr>
        <w:pStyle w:val="ConsPlusNormal"/>
        <w:ind w:firstLine="540"/>
        <w:jc w:val="both"/>
      </w:pPr>
      <w:r>
        <w:t>2) необоснованное наложение административного наказания или превы</w:t>
      </w:r>
      <w:r>
        <w:t>шение его пределов;</w:t>
      </w:r>
    </w:p>
    <w:p w:rsidR="00000000" w:rsidRDefault="00F1600E">
      <w:pPr>
        <w:pStyle w:val="ConsPlusNormal"/>
        <w:ind w:firstLine="540"/>
        <w:jc w:val="both"/>
      </w:pPr>
      <w:r>
        <w:t>3) необоснованное проведение внеплановой проверки или превышение сроков плановых и внеплановых проверок;</w:t>
      </w:r>
    </w:p>
    <w:p w:rsidR="00000000" w:rsidRDefault="00F1600E">
      <w:pPr>
        <w:pStyle w:val="ConsPlusNormal"/>
        <w:ind w:firstLine="540"/>
        <w:jc w:val="both"/>
      </w:pPr>
      <w:r>
        <w:t>4) отсутствие реагирования на обращения и заявления граждан, юридических лиц, информации от органов государственной власти, органов</w:t>
      </w:r>
      <w:r>
        <w:t xml:space="preserve"> местного самоуправления, из средств массовой информации о фактах нарушений.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2"/>
      </w:pPr>
      <w:bookmarkStart w:id="48" w:name="Par569"/>
      <w:bookmarkEnd w:id="48"/>
      <w:r>
        <w:t>Исчерпывающий перечень оснований для приостановления</w:t>
      </w:r>
    </w:p>
    <w:p w:rsidR="00000000" w:rsidRDefault="00F1600E">
      <w:pPr>
        <w:pStyle w:val="ConsPlusNormal"/>
        <w:jc w:val="center"/>
      </w:pPr>
      <w:r>
        <w:t>рассмотрения жалобы и случаев, в которых ответ</w:t>
      </w:r>
    </w:p>
    <w:p w:rsidR="00000000" w:rsidRDefault="00F1600E">
      <w:pPr>
        <w:pStyle w:val="ConsPlusNormal"/>
        <w:jc w:val="center"/>
      </w:pPr>
      <w:r>
        <w:t>на жалобу не дается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ind w:firstLine="540"/>
        <w:jc w:val="both"/>
      </w:pPr>
      <w:r>
        <w:t xml:space="preserve">129. </w:t>
      </w:r>
      <w:proofErr w:type="spellStart"/>
      <w:r>
        <w:t>Ростехнадзор</w:t>
      </w:r>
      <w:proofErr w:type="spellEnd"/>
      <w:r>
        <w:t xml:space="preserve"> вправе приостановить рассмо</w:t>
      </w:r>
      <w:r>
        <w:t>трение жалобы или оставить без ответа обращения (жалобы) в следующих случаях: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 xml:space="preserve">1) центральный аппарат </w:t>
      </w:r>
      <w:proofErr w:type="spellStart"/>
      <w:r>
        <w:t>Ростехнадзора</w:t>
      </w:r>
      <w:proofErr w:type="spellEnd"/>
      <w:r>
        <w:t xml:space="preserve"> или территориальный орган </w:t>
      </w:r>
      <w:proofErr w:type="spellStart"/>
      <w:r>
        <w:t>Ростехнадзора</w:t>
      </w:r>
      <w:proofErr w:type="spellEnd"/>
      <w:r>
        <w:t xml:space="preserve"> при получении письменного обращения, в котором содержатся нецензурные либо оскорбительные выражения, </w:t>
      </w:r>
      <w:r>
        <w:t>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>2) в случае</w:t>
      </w:r>
      <w:r>
        <w:t xml:space="preserve"> если в письменном обращении (жалобе) не указана фамилия заявителя, направившего обращение (жалобу), и/или почтовый адрес, по которому должен быть направлен ответ, ответ на обращение (жалобу) не дается;</w:t>
      </w:r>
    </w:p>
    <w:p w:rsidR="00000000" w:rsidRDefault="00F1600E">
      <w:pPr>
        <w:pStyle w:val="ConsPlusNormal"/>
        <w:ind w:firstLine="540"/>
        <w:jc w:val="both"/>
      </w:pPr>
      <w:r>
        <w:t>3) в случае если текст письменного обращения не подда</w:t>
      </w:r>
      <w:r>
        <w:t xml:space="preserve">ется прочтению, ответ на обращение не </w:t>
      </w:r>
      <w:r>
        <w:lastRenderedPageBreak/>
        <w:t xml:space="preserve">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</w:t>
      </w:r>
      <w:r>
        <w:t>если его фамилия и почтовый адрес поддаются прочтению;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>4) в случае если в обращении (жалобе) заявителя содержится вопрос, на который ему многократно давались письменные ответы по существу в связи с ранее направляемыми обращениями (жалобами), и при этом в о</w:t>
      </w:r>
      <w:r>
        <w:t xml:space="preserve">бращении (жалобе) не приводятся новые доводы или обстоятельства, руководитель </w:t>
      </w:r>
      <w:proofErr w:type="spellStart"/>
      <w:r>
        <w:t>Ростехнадзора</w:t>
      </w:r>
      <w:proofErr w:type="spellEnd"/>
      <w:r>
        <w:t>, должностное лицо либо уполномоченное на то лицо вправе принять решение о безосновательности очередного обращения (жалобы) и прекращении переписки с заявителем</w:t>
      </w:r>
      <w:proofErr w:type="gramEnd"/>
      <w:r>
        <w:t xml:space="preserve"> по д</w:t>
      </w:r>
      <w:r>
        <w:t xml:space="preserve">анному вопросу при условии, что указанное обращение (жалоба) и ранее направляемые обращения (жалобы) направлялись в </w:t>
      </w:r>
      <w:proofErr w:type="spellStart"/>
      <w:r>
        <w:t>Ростехнадзор</w:t>
      </w:r>
      <w:proofErr w:type="spellEnd"/>
      <w:r>
        <w:t>. О данном решении уведомляется заявитель, направивший обращение (жалобу).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2"/>
      </w:pPr>
      <w:bookmarkStart w:id="49" w:name="Par579"/>
      <w:bookmarkEnd w:id="49"/>
      <w:r>
        <w:t>Основания для начала процедуры досудебно</w:t>
      </w:r>
      <w:r>
        <w:t>го</w:t>
      </w:r>
    </w:p>
    <w:p w:rsidR="00000000" w:rsidRDefault="00F1600E">
      <w:pPr>
        <w:pStyle w:val="ConsPlusNormal"/>
        <w:jc w:val="center"/>
      </w:pPr>
      <w:r>
        <w:t>(внесудебного) обжалования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ind w:firstLine="540"/>
        <w:jc w:val="both"/>
      </w:pPr>
      <w:r>
        <w:t>130. Основанием для начала процедуры досудебного (внесудебного) обжалования является подача заявителем жалобы.</w:t>
      </w:r>
    </w:p>
    <w:p w:rsidR="00000000" w:rsidRDefault="00F1600E">
      <w:pPr>
        <w:pStyle w:val="ConsPlusNormal"/>
        <w:ind w:firstLine="540"/>
        <w:jc w:val="both"/>
      </w:pPr>
      <w:r>
        <w:t xml:space="preserve">131. Жалоба подается в письменной форме на бумажном носителе либо в электронной форме в центральный аппарат </w:t>
      </w:r>
      <w:proofErr w:type="spellStart"/>
      <w:r>
        <w:t>Ростехнадзора</w:t>
      </w:r>
      <w:proofErr w:type="spellEnd"/>
      <w:r>
        <w:t xml:space="preserve"> или территориальные органы </w:t>
      </w:r>
      <w:proofErr w:type="spellStart"/>
      <w:r>
        <w:t>Ростехнадзора</w:t>
      </w:r>
      <w:proofErr w:type="spellEnd"/>
      <w:r>
        <w:t>, исполняющие государственную функцию. Жалобы на решения, принятые руководителем территориальн</w:t>
      </w:r>
      <w:r>
        <w:t xml:space="preserve">ого органа </w:t>
      </w:r>
      <w:proofErr w:type="spellStart"/>
      <w:r>
        <w:t>Ростехнадзора</w:t>
      </w:r>
      <w:proofErr w:type="spellEnd"/>
      <w:r>
        <w:t xml:space="preserve">, рассматриваются непосредственно руководителем </w:t>
      </w:r>
      <w:proofErr w:type="spellStart"/>
      <w:r>
        <w:t>Ростехнадзора</w:t>
      </w:r>
      <w:proofErr w:type="spellEnd"/>
      <w:r>
        <w:t>.</w:t>
      </w:r>
    </w:p>
    <w:p w:rsidR="00000000" w:rsidRDefault="00F1600E">
      <w:pPr>
        <w:pStyle w:val="ConsPlusNormal"/>
        <w:ind w:firstLine="540"/>
        <w:jc w:val="both"/>
      </w:pPr>
      <w:bookmarkStart w:id="50" w:name="Par584"/>
      <w:bookmarkEnd w:id="50"/>
      <w:r>
        <w:t>132.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</w:t>
      </w:r>
      <w:r>
        <w:t xml:space="preserve">о сайта </w:t>
      </w:r>
      <w:proofErr w:type="spellStart"/>
      <w:r>
        <w:t>Ростехнадзора</w:t>
      </w:r>
      <w:proofErr w:type="spellEnd"/>
      <w:r>
        <w:t>, а также может быть принята при личном приеме заявителя.</w:t>
      </w:r>
    </w:p>
    <w:p w:rsidR="00000000" w:rsidRDefault="00F1600E">
      <w:pPr>
        <w:pStyle w:val="ConsPlusNormal"/>
        <w:ind w:firstLine="540"/>
        <w:jc w:val="both"/>
      </w:pPr>
      <w:r>
        <w:t>133. Жалоба должна содержать:</w:t>
      </w:r>
    </w:p>
    <w:p w:rsidR="00000000" w:rsidRDefault="00F1600E">
      <w:pPr>
        <w:pStyle w:val="ConsPlusNormal"/>
        <w:ind w:firstLine="540"/>
        <w:jc w:val="both"/>
      </w:pPr>
      <w:r>
        <w:t xml:space="preserve">наименование </w:t>
      </w:r>
      <w:proofErr w:type="spellStart"/>
      <w:r>
        <w:t>Ростехнадзора</w:t>
      </w:r>
      <w:proofErr w:type="spellEnd"/>
      <w:r>
        <w:t xml:space="preserve"> или территориального органа </w:t>
      </w:r>
      <w:proofErr w:type="spellStart"/>
      <w:r>
        <w:t>Ростехнадзора</w:t>
      </w:r>
      <w:proofErr w:type="spellEnd"/>
      <w:r>
        <w:t>, в который направляется письменное обращение (жалоба), либо фамилию, имя, отче</w:t>
      </w:r>
      <w:r>
        <w:t>ство соответствующего должностного лица, либо должность соответствующего лица;</w:t>
      </w:r>
    </w:p>
    <w:p w:rsidR="00000000" w:rsidRDefault="00F1600E">
      <w:pPr>
        <w:pStyle w:val="ConsPlusNormal"/>
        <w:ind w:firstLine="540"/>
        <w:jc w:val="both"/>
      </w:pPr>
      <w:r>
        <w:t xml:space="preserve">наименование должностного лица </w:t>
      </w:r>
      <w:proofErr w:type="spellStart"/>
      <w:r>
        <w:t>Ростехнадзора</w:t>
      </w:r>
      <w:proofErr w:type="spellEnd"/>
      <w:r>
        <w:t>, решения и действия (бездействие) которого обжалуются;</w:t>
      </w:r>
    </w:p>
    <w:p w:rsidR="00000000" w:rsidRDefault="00F1600E">
      <w:pPr>
        <w:pStyle w:val="ConsPlusNormal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</w:t>
      </w:r>
      <w:r>
        <w:t xml:space="preserve">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</w:t>
      </w:r>
      <w:r>
        <w:t xml:space="preserve"> заявителю;</w:t>
      </w:r>
      <w:proofErr w:type="gramEnd"/>
    </w:p>
    <w:p w:rsidR="00000000" w:rsidRDefault="00F1600E">
      <w:pPr>
        <w:pStyle w:val="ConsPlusNormal"/>
        <w:ind w:firstLine="540"/>
        <w:jc w:val="both"/>
      </w:pPr>
      <w:r>
        <w:t xml:space="preserve">сведения об обжалуемых решениях и действиях (бездействии) должностного лица </w:t>
      </w:r>
      <w:proofErr w:type="spellStart"/>
      <w:r>
        <w:t>Ростехнадзора</w:t>
      </w:r>
      <w:proofErr w:type="spellEnd"/>
      <w:r>
        <w:t>, осуществляющего государственную функцию;</w:t>
      </w:r>
    </w:p>
    <w:p w:rsidR="00000000" w:rsidRDefault="00F1600E">
      <w:pPr>
        <w:pStyle w:val="ConsPlusNormal"/>
        <w:ind w:firstLine="540"/>
        <w:jc w:val="both"/>
      </w:pPr>
      <w:r>
        <w:t xml:space="preserve">доводы, на основании которых заявитель не согласен с решением и действием (бездействием) должностного лица </w:t>
      </w:r>
      <w:proofErr w:type="spellStart"/>
      <w:r>
        <w:t>Росте</w:t>
      </w:r>
      <w:r>
        <w:t>хнадзора</w:t>
      </w:r>
      <w:proofErr w:type="spellEnd"/>
      <w:r>
        <w:t>. Заявителем могут быть представлены документы (при наличии), подтверждающие доводы заявителя, либо их копии.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2"/>
      </w:pPr>
      <w:bookmarkStart w:id="51" w:name="Par592"/>
      <w:bookmarkEnd w:id="51"/>
      <w:r>
        <w:t>Права заинтересованных лиц на получение</w:t>
      </w:r>
    </w:p>
    <w:p w:rsidR="00000000" w:rsidRDefault="00F1600E">
      <w:pPr>
        <w:pStyle w:val="ConsPlusNormal"/>
        <w:jc w:val="center"/>
      </w:pPr>
      <w:r>
        <w:t>информации и документов, необходимых для обоснования</w:t>
      </w:r>
    </w:p>
    <w:p w:rsidR="00000000" w:rsidRDefault="00F1600E">
      <w:pPr>
        <w:pStyle w:val="ConsPlusNormal"/>
        <w:jc w:val="center"/>
      </w:pPr>
      <w:r>
        <w:t>и рассмотрения жалобы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ind w:firstLine="540"/>
        <w:jc w:val="both"/>
      </w:pPr>
      <w:r>
        <w:t xml:space="preserve">134. При </w:t>
      </w:r>
      <w:r>
        <w:t>рассмотрении обращения (жалобы) заявители имеют право:</w:t>
      </w:r>
    </w:p>
    <w:p w:rsidR="00000000" w:rsidRDefault="00F1600E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00000" w:rsidRDefault="00F1600E">
      <w:pPr>
        <w:pStyle w:val="ConsPlusNormal"/>
        <w:ind w:firstLine="540"/>
        <w:jc w:val="both"/>
      </w:pPr>
      <w:r>
        <w:t>2) знакомиться с документами и материалами, касающимися рассмотрения</w:t>
      </w:r>
      <w:r>
        <w:t xml:space="preserve">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00000" w:rsidRDefault="00F1600E">
      <w:pPr>
        <w:pStyle w:val="ConsPlusNormal"/>
        <w:ind w:firstLine="540"/>
        <w:jc w:val="both"/>
      </w:pPr>
      <w:r>
        <w:t>3) получать письменный ответ по</w:t>
      </w:r>
      <w:r>
        <w:t xml:space="preserve"> существу поставленных в обращении вопросов, за исключением случаев, указанных </w:t>
      </w:r>
      <w:r w:rsidRPr="00F1600E">
        <w:t xml:space="preserve">в </w:t>
      </w:r>
      <w:hyperlink w:anchor="Par584" w:tooltip="Ссылка на текущий документ" w:history="1">
        <w:r w:rsidRPr="00F1600E">
          <w:t>пункте 132</w:t>
        </w:r>
      </w:hyperlink>
      <w:r>
        <w:t xml:space="preserve"> Регламента, уведомление о переадресации письменного обращения в государственный орган, орган местного самоупр</w:t>
      </w:r>
      <w:r>
        <w:t>авления или должностному лицу, в компетенцию которых входит решение поставленных в обращении вопросов;</w:t>
      </w:r>
    </w:p>
    <w:p w:rsidR="00000000" w:rsidRDefault="00F1600E">
      <w:pPr>
        <w:pStyle w:val="ConsPlusNormal"/>
        <w:ind w:firstLine="540"/>
        <w:jc w:val="both"/>
      </w:pPr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порядке в соо</w:t>
      </w:r>
      <w:r>
        <w:t>тветствии с законодательством Российской Федерации;</w:t>
      </w:r>
    </w:p>
    <w:p w:rsidR="00000000" w:rsidRDefault="00F1600E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000000" w:rsidRDefault="00F1600E">
      <w:pPr>
        <w:pStyle w:val="ConsPlusNormal"/>
        <w:ind w:firstLine="540"/>
        <w:jc w:val="both"/>
      </w:pPr>
      <w:r>
        <w:lastRenderedPageBreak/>
        <w:t>135. В случае необходимости в подтверждение своих доводов заявитель прилагает к письменному обращению (жалобе) документы и материалы либо и</w:t>
      </w:r>
      <w:r>
        <w:t>х копии.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jc w:val="center"/>
        <w:outlineLvl w:val="2"/>
      </w:pPr>
      <w:bookmarkStart w:id="52" w:name="Par604"/>
      <w:bookmarkEnd w:id="52"/>
      <w:r>
        <w:t>Органы государственной власти и должностные лица,</w:t>
      </w:r>
    </w:p>
    <w:p w:rsidR="00000000" w:rsidRDefault="00F1600E">
      <w:pPr>
        <w:pStyle w:val="ConsPlusNormal"/>
        <w:jc w:val="center"/>
      </w:pPr>
      <w:r>
        <w:t xml:space="preserve">которым может быть направлена жалоба в </w:t>
      </w:r>
      <w:proofErr w:type="gramStart"/>
      <w:r>
        <w:t>досудебном</w:t>
      </w:r>
      <w:proofErr w:type="gramEnd"/>
    </w:p>
    <w:p w:rsidR="00000000" w:rsidRDefault="00F1600E">
      <w:pPr>
        <w:pStyle w:val="ConsPlusNormal"/>
        <w:jc w:val="center"/>
      </w:pPr>
      <w:r>
        <w:t xml:space="preserve">(внесудебном) </w:t>
      </w:r>
      <w:proofErr w:type="gramStart"/>
      <w:r>
        <w:t>порядке</w:t>
      </w:r>
      <w:proofErr w:type="gramEnd"/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ind w:firstLine="540"/>
        <w:jc w:val="both"/>
      </w:pPr>
      <w:r>
        <w:t>136. В порядке досудебного обжалования заявитель вправе обратиться для обжалования действий (бездействия) и реш</w:t>
      </w:r>
      <w:r>
        <w:t xml:space="preserve">ений должностных лиц территориальных органов </w:t>
      </w:r>
      <w:proofErr w:type="spellStart"/>
      <w:r>
        <w:t>Ростехнадзора</w:t>
      </w:r>
      <w:proofErr w:type="spellEnd"/>
      <w:r>
        <w:t xml:space="preserve">, осуществленных (принятых) в ходе исполнения государственной функции, в центральный аппарат или территориальный орган </w:t>
      </w:r>
      <w:proofErr w:type="spellStart"/>
      <w:r>
        <w:t>Ростехнадзора</w:t>
      </w:r>
      <w:proofErr w:type="spellEnd"/>
      <w:r>
        <w:t xml:space="preserve"> письменно почтовым или факсимильным отправлением, а также в устно</w:t>
      </w:r>
      <w:r>
        <w:t>й форме при личном приеме.</w:t>
      </w:r>
    </w:p>
    <w:p w:rsidR="00000000" w:rsidRDefault="00F1600E">
      <w:pPr>
        <w:pStyle w:val="ConsPlusNormal"/>
        <w:ind w:firstLine="540"/>
        <w:jc w:val="both"/>
      </w:pPr>
      <w:r>
        <w:t xml:space="preserve">137. Действия должностных лиц центрального аппарата </w:t>
      </w:r>
      <w:proofErr w:type="spellStart"/>
      <w:r>
        <w:t>Ростехнадзора</w:t>
      </w:r>
      <w:proofErr w:type="spellEnd"/>
      <w:r>
        <w:t xml:space="preserve"> и руководителя территориального органа </w:t>
      </w:r>
      <w:proofErr w:type="spellStart"/>
      <w:r>
        <w:t>Ростехнадзора</w:t>
      </w:r>
      <w:proofErr w:type="spellEnd"/>
      <w:r>
        <w:t xml:space="preserve">, принятые в рамках исполнения государственной функции в соответствии с Регламентом, могут быть обжалованы руководителю </w:t>
      </w:r>
      <w:proofErr w:type="spellStart"/>
      <w:r>
        <w:t>Ростехнадзора</w:t>
      </w:r>
      <w:proofErr w:type="spellEnd"/>
      <w:r>
        <w:t>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2"/>
      </w:pPr>
      <w:bookmarkStart w:id="53" w:name="Par611"/>
      <w:bookmarkEnd w:id="53"/>
      <w:r>
        <w:t>Сроки рассмотрения жалобы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ind w:firstLine="540"/>
        <w:jc w:val="both"/>
      </w:pPr>
      <w:r>
        <w:t xml:space="preserve">138. Письменное обращение (жалоба), поступившее в центральный аппарат </w:t>
      </w:r>
      <w:proofErr w:type="spellStart"/>
      <w:r>
        <w:t>Ростехнадзора</w:t>
      </w:r>
      <w:proofErr w:type="spellEnd"/>
      <w:r>
        <w:t xml:space="preserve"> или территориальный орган </w:t>
      </w:r>
      <w:proofErr w:type="spellStart"/>
      <w:r>
        <w:t>Ростехнадзора</w:t>
      </w:r>
      <w:proofErr w:type="spellEnd"/>
      <w:r>
        <w:t>, рассматривается в течение 30 дней со дня регистрации обращения (жалобы).</w:t>
      </w:r>
    </w:p>
    <w:p w:rsidR="00000000" w:rsidRDefault="00F1600E">
      <w:pPr>
        <w:pStyle w:val="ConsPlusNormal"/>
        <w:ind w:firstLine="540"/>
        <w:jc w:val="both"/>
      </w:pPr>
      <w:r>
        <w:t>В исключительных случ</w:t>
      </w:r>
      <w:r>
        <w:t>аях руководитель органа, в который поступило обращение, вправе продлить срок рассмотрения обращения не более чем на тридцать дней, уведомив о продлении срока рассмотрения заявителя.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  <w:outlineLvl w:val="2"/>
      </w:pPr>
      <w:bookmarkStart w:id="54" w:name="Par616"/>
      <w:bookmarkEnd w:id="54"/>
      <w:r>
        <w:t>Результат досудебного (внесудебного) обжалования</w:t>
      </w:r>
    </w:p>
    <w:p w:rsidR="00000000" w:rsidRDefault="00F1600E">
      <w:pPr>
        <w:pStyle w:val="ConsPlusNormal"/>
        <w:jc w:val="center"/>
      </w:pPr>
      <w:r>
        <w:t>применительн</w:t>
      </w:r>
      <w:r>
        <w:t>о к каждой процедуре обжалования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ind w:firstLine="540"/>
        <w:jc w:val="both"/>
      </w:pPr>
      <w:r>
        <w:t xml:space="preserve">139. Руководитель </w:t>
      </w:r>
      <w:proofErr w:type="spellStart"/>
      <w:r>
        <w:t>Ростехнадзора</w:t>
      </w:r>
      <w:proofErr w:type="spellEnd"/>
      <w:r>
        <w:t xml:space="preserve"> (заместители руководителя) или руководители территориальных органов </w:t>
      </w:r>
      <w:proofErr w:type="spellStart"/>
      <w:r>
        <w:t>Ростехнадзора</w:t>
      </w:r>
      <w:proofErr w:type="spellEnd"/>
      <w:r>
        <w:t xml:space="preserve"> (заместители руководителя):</w:t>
      </w:r>
    </w:p>
    <w:p w:rsidR="00000000" w:rsidRDefault="00F1600E">
      <w:pPr>
        <w:pStyle w:val="ConsPlusNormal"/>
        <w:ind w:firstLine="540"/>
        <w:jc w:val="both"/>
      </w:pPr>
      <w:r>
        <w:t>1) обеспечивают объективное, всестороннее и своевременное рассмотрение обращения</w:t>
      </w:r>
      <w:r>
        <w:t xml:space="preserve"> (жалобы), в случае необходимости - с участием заявителя, направившего жалобу, или его законного представителя или уведомляют заявителя о направлении его обращения на рассмотрение в другой государственный орган, орган местного самоуправления или иному долж</w:t>
      </w:r>
      <w:r>
        <w:t>ностному лицу в соответствии с их компетенцией;</w:t>
      </w:r>
    </w:p>
    <w:p w:rsidR="00000000" w:rsidRDefault="00F1600E">
      <w:pPr>
        <w:pStyle w:val="ConsPlusNormal"/>
        <w:ind w:firstLine="540"/>
        <w:jc w:val="both"/>
      </w:pPr>
      <w:r>
        <w:t>2) запрашивают необходимые для рассмотрения обращения (жалобы) документы и материалы в других государственных органах, органах местного самоуправления и у иных должностных лиц, за исключением судов, органов д</w:t>
      </w:r>
      <w:r>
        <w:t>ознания и органов предварительного следствия;</w:t>
      </w:r>
    </w:p>
    <w:p w:rsidR="00000000" w:rsidRDefault="00F1600E">
      <w:pPr>
        <w:pStyle w:val="ConsPlusNormal"/>
        <w:ind w:firstLine="540"/>
        <w:jc w:val="both"/>
      </w:pPr>
      <w:r>
        <w:t>3) по результатам рассмотрения обращения (жалобы) принимают меры, направленные на восстановление или защиту нарушенных прав, свобод и законных интересов заявителя, дают письменный ответ по существу поставленных</w:t>
      </w:r>
      <w:r>
        <w:t xml:space="preserve"> в жалобе вопросов.</w:t>
      </w:r>
    </w:p>
    <w:p w:rsidR="00000000" w:rsidRDefault="00F1600E">
      <w:pPr>
        <w:pStyle w:val="ConsPlusNormal"/>
        <w:ind w:firstLine="540"/>
        <w:jc w:val="both"/>
      </w:pPr>
      <w:r>
        <w:t xml:space="preserve">140. Ответ на обращение (жалобу) подписывается руководителем </w:t>
      </w:r>
      <w:proofErr w:type="spellStart"/>
      <w:r>
        <w:t>Ростехнадзора</w:t>
      </w:r>
      <w:proofErr w:type="spellEnd"/>
      <w:r>
        <w:t xml:space="preserve"> или его заместителем, руководителем территориального органа </w:t>
      </w:r>
      <w:proofErr w:type="spellStart"/>
      <w:r>
        <w:t>Ростехнадзора</w:t>
      </w:r>
      <w:proofErr w:type="spellEnd"/>
      <w:r>
        <w:t xml:space="preserve"> или его заместителем или уполномоченным должностным лицом центрального аппарата </w:t>
      </w:r>
      <w:proofErr w:type="spellStart"/>
      <w:r>
        <w:t>Ростехн</w:t>
      </w:r>
      <w:r>
        <w:t>адзора</w:t>
      </w:r>
      <w:proofErr w:type="spellEnd"/>
      <w:r>
        <w:t xml:space="preserve"> или территориального органа </w:t>
      </w:r>
      <w:proofErr w:type="spellStart"/>
      <w:r>
        <w:t>Ростехнадзора</w:t>
      </w:r>
      <w:proofErr w:type="spellEnd"/>
      <w:r>
        <w:t>.</w:t>
      </w:r>
    </w:p>
    <w:p w:rsidR="00000000" w:rsidRDefault="00F1600E">
      <w:pPr>
        <w:pStyle w:val="ConsPlusNormal"/>
        <w:ind w:firstLine="540"/>
        <w:jc w:val="both"/>
      </w:pPr>
      <w:r>
        <w:t xml:space="preserve">141. Ответ на обращение (жалобу), поступившее в центральный аппарат </w:t>
      </w:r>
      <w:proofErr w:type="spellStart"/>
      <w:r>
        <w:t>Ростехнадзора</w:t>
      </w:r>
      <w:proofErr w:type="spellEnd"/>
      <w:r>
        <w:t xml:space="preserve"> или территориальный орган </w:t>
      </w:r>
      <w:proofErr w:type="spellStart"/>
      <w:r>
        <w:t>Ростехнадзора</w:t>
      </w:r>
      <w:proofErr w:type="spellEnd"/>
      <w:r>
        <w:t>, направляется по почтовому адресу, указанному в обращении.</w:t>
      </w:r>
    </w:p>
    <w:p w:rsidR="00000000" w:rsidRDefault="00F1600E">
      <w:pPr>
        <w:pStyle w:val="ConsPlusNormal"/>
        <w:ind w:firstLine="540"/>
        <w:jc w:val="both"/>
      </w:pPr>
    </w:p>
    <w:p w:rsidR="00000000" w:rsidRDefault="006561B8" w:rsidP="006561B8">
      <w:pPr>
        <w:pStyle w:val="ConsPlusNormal"/>
        <w:ind w:firstLine="540"/>
        <w:jc w:val="right"/>
      </w:pPr>
      <w:r>
        <w:br w:type="page"/>
      </w:r>
      <w:bookmarkStart w:id="55" w:name="Par630"/>
      <w:bookmarkEnd w:id="55"/>
      <w:r w:rsidR="00F1600E">
        <w:lastRenderedPageBreak/>
        <w:t>Приложен</w:t>
      </w:r>
      <w:r w:rsidR="00F1600E">
        <w:t>ие N 1</w:t>
      </w:r>
    </w:p>
    <w:p w:rsidR="00000000" w:rsidRDefault="00F1600E">
      <w:pPr>
        <w:pStyle w:val="ConsPlusNormal"/>
        <w:jc w:val="right"/>
      </w:pPr>
      <w:r>
        <w:t>к Административному регламенту</w:t>
      </w:r>
    </w:p>
    <w:p w:rsidR="00000000" w:rsidRDefault="00F1600E">
      <w:pPr>
        <w:pStyle w:val="ConsPlusNormal"/>
        <w:jc w:val="right"/>
      </w:pPr>
      <w:r>
        <w:t>по исполнению Федеральной службой</w:t>
      </w:r>
    </w:p>
    <w:p w:rsidR="00000000" w:rsidRDefault="00F1600E">
      <w:pPr>
        <w:pStyle w:val="ConsPlusNormal"/>
        <w:jc w:val="right"/>
      </w:pPr>
      <w:r>
        <w:t>по экологическому, технологическому</w:t>
      </w:r>
    </w:p>
    <w:p w:rsidR="00000000" w:rsidRDefault="00F1600E">
      <w:pPr>
        <w:pStyle w:val="ConsPlusNormal"/>
        <w:jc w:val="right"/>
      </w:pPr>
      <w:r>
        <w:t xml:space="preserve">и атомному надзору </w:t>
      </w:r>
      <w:proofErr w:type="gramStart"/>
      <w:r>
        <w:t>государственной</w:t>
      </w:r>
      <w:proofErr w:type="gramEnd"/>
    </w:p>
    <w:p w:rsidR="00000000" w:rsidRDefault="00F1600E">
      <w:pPr>
        <w:pStyle w:val="ConsPlusNormal"/>
        <w:jc w:val="right"/>
      </w:pPr>
      <w:r>
        <w:t xml:space="preserve">функции по </w:t>
      </w:r>
      <w:proofErr w:type="gramStart"/>
      <w:r>
        <w:t>федеральному</w:t>
      </w:r>
      <w:proofErr w:type="gramEnd"/>
      <w:r>
        <w:t xml:space="preserve"> государственному</w:t>
      </w:r>
    </w:p>
    <w:p w:rsidR="00000000" w:rsidRDefault="00F1600E">
      <w:pPr>
        <w:pStyle w:val="ConsPlusNormal"/>
        <w:jc w:val="right"/>
      </w:pPr>
      <w:r>
        <w:t>надзору в области использования атомной</w:t>
      </w:r>
    </w:p>
    <w:p w:rsidR="00000000" w:rsidRDefault="00F1600E">
      <w:pPr>
        <w:pStyle w:val="ConsPlusNormal"/>
        <w:jc w:val="right"/>
      </w:pPr>
      <w:r>
        <w:t xml:space="preserve">энергии, </w:t>
      </w: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000000" w:rsidRDefault="00F1600E">
      <w:pPr>
        <w:pStyle w:val="ConsPlusNormal"/>
        <w:jc w:val="right"/>
      </w:pPr>
      <w:r>
        <w:t xml:space="preserve">службы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000000" w:rsidRDefault="00F1600E">
      <w:pPr>
        <w:pStyle w:val="ConsPlusNormal"/>
        <w:jc w:val="right"/>
      </w:pPr>
      <w:r>
        <w:t>и атомному надзору</w:t>
      </w:r>
    </w:p>
    <w:p w:rsidR="00000000" w:rsidRDefault="00F1600E">
      <w:pPr>
        <w:pStyle w:val="ConsPlusNormal"/>
        <w:jc w:val="right"/>
      </w:pPr>
      <w:r>
        <w:t>от 07.06.2013 N 248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jc w:val="center"/>
      </w:pPr>
      <w:bookmarkStart w:id="56" w:name="Par642"/>
      <w:bookmarkEnd w:id="56"/>
      <w:r>
        <w:t>РЕКВИЗИТЫ</w:t>
      </w:r>
    </w:p>
    <w:p w:rsidR="00000000" w:rsidRDefault="00F1600E">
      <w:pPr>
        <w:pStyle w:val="ConsPlusNormal"/>
        <w:jc w:val="center"/>
      </w:pPr>
      <w:r>
        <w:t>ТЕРРИТОРИАЛЬНЫХ ОРГАНОВ РОСТЕХНАДЗОРА, ОСУЩЕСТВЛЯЮЩИХ</w:t>
      </w:r>
    </w:p>
    <w:p w:rsidR="00000000" w:rsidRDefault="00F1600E">
      <w:pPr>
        <w:pStyle w:val="ConsPlusNormal"/>
        <w:jc w:val="center"/>
      </w:pPr>
      <w:r>
        <w:t>НАДЗОР ЗА ЯДЕРНОЙ И РАДИАЦИОННОЙ БЕЗОПАСНОСТЬЮ</w:t>
      </w:r>
    </w:p>
    <w:p w:rsidR="00000000" w:rsidRDefault="00F1600E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7594"/>
      </w:tblGrid>
      <w:tr w:rsidR="00000000" w:rsidRPr="006561B8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  <w:jc w:val="center"/>
            </w:pPr>
            <w:r w:rsidRPr="006561B8">
              <w:t>Наиме</w:t>
            </w:r>
            <w:r w:rsidRPr="006561B8">
              <w:t xml:space="preserve">нование территориального органа </w:t>
            </w:r>
            <w:proofErr w:type="spellStart"/>
            <w:r w:rsidRPr="006561B8">
              <w:t>Ростехнадзора</w:t>
            </w:r>
            <w:proofErr w:type="spellEnd"/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  <w:jc w:val="center"/>
            </w:pPr>
            <w:r w:rsidRPr="006561B8">
              <w:t xml:space="preserve">Реквизиты территориального органа </w:t>
            </w:r>
            <w:proofErr w:type="spellStart"/>
            <w:r w:rsidRPr="006561B8">
              <w:t>Ростехнадзора</w:t>
            </w:r>
            <w:proofErr w:type="spellEnd"/>
          </w:p>
        </w:tc>
      </w:tr>
      <w:tr w:rsidR="00000000" w:rsidRPr="006561B8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  <w:jc w:val="center"/>
            </w:pPr>
            <w:r w:rsidRPr="006561B8">
              <w:t>1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  <w:jc w:val="center"/>
            </w:pPr>
            <w:r w:rsidRPr="006561B8">
              <w:t>2</w:t>
            </w:r>
          </w:p>
        </w:tc>
      </w:tr>
      <w:tr w:rsidR="00000000" w:rsidRPr="006561B8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</w:pPr>
            <w:r w:rsidRPr="006561B8">
              <w:t>Волжское межрегиональное территориальное управление по надзору за ядерной и радиационной безопасностью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</w:pPr>
            <w:r w:rsidRPr="006561B8">
              <w:t>Адрес: 413864, г. Балаково Саратовской обл., ул. 30 л</w:t>
            </w:r>
            <w:r w:rsidRPr="006561B8">
              <w:t>ет Победы, 57а.</w:t>
            </w:r>
          </w:p>
          <w:p w:rsidR="00000000" w:rsidRPr="006561B8" w:rsidRDefault="00F1600E">
            <w:pPr>
              <w:pStyle w:val="ConsPlusNormal"/>
            </w:pPr>
            <w:r w:rsidRPr="006561B8">
              <w:t>Почтовый адрес: 413864, Балаково-24, а/я-19.</w:t>
            </w:r>
          </w:p>
          <w:p w:rsidR="00000000" w:rsidRPr="006561B8" w:rsidRDefault="00F1600E">
            <w:pPr>
              <w:pStyle w:val="ConsPlusNormal"/>
            </w:pPr>
            <w:r w:rsidRPr="006561B8">
              <w:t>График работы</w:t>
            </w:r>
          </w:p>
          <w:p w:rsidR="00000000" w:rsidRPr="006561B8" w:rsidRDefault="00F1600E">
            <w:pPr>
              <w:pStyle w:val="ConsPlusNormal"/>
            </w:pPr>
            <w:r w:rsidRPr="006561B8">
              <w:t>(время местное):</w:t>
            </w:r>
          </w:p>
          <w:p w:rsidR="00000000" w:rsidRPr="006561B8" w:rsidRDefault="00F1600E">
            <w:pPr>
              <w:pStyle w:val="ConsPlusNormal"/>
            </w:pPr>
            <w:r w:rsidRPr="006561B8">
              <w:t>понедельник - четверг</w:t>
            </w:r>
          </w:p>
          <w:p w:rsidR="00000000" w:rsidRPr="006561B8" w:rsidRDefault="00F1600E">
            <w:pPr>
              <w:pStyle w:val="ConsPlusNormal"/>
            </w:pPr>
            <w:r w:rsidRPr="006561B8">
              <w:t>с 8.00 до 17.00,</w:t>
            </w:r>
          </w:p>
          <w:p w:rsidR="00000000" w:rsidRPr="006561B8" w:rsidRDefault="00F1600E">
            <w:pPr>
              <w:pStyle w:val="ConsPlusNormal"/>
            </w:pPr>
            <w:r w:rsidRPr="006561B8">
              <w:t>перерыв:</w:t>
            </w:r>
          </w:p>
          <w:p w:rsidR="00000000" w:rsidRPr="006561B8" w:rsidRDefault="00F1600E">
            <w:pPr>
              <w:pStyle w:val="ConsPlusNormal"/>
            </w:pPr>
            <w:r w:rsidRPr="006561B8">
              <w:t>с 12.00 до 12.45</w:t>
            </w:r>
          </w:p>
          <w:p w:rsidR="00000000" w:rsidRPr="006561B8" w:rsidRDefault="00F1600E">
            <w:pPr>
              <w:pStyle w:val="ConsPlusNormal"/>
            </w:pPr>
            <w:r w:rsidRPr="006561B8">
              <w:t>пятница с 8.00 до 16.00.</w:t>
            </w:r>
          </w:p>
          <w:p w:rsidR="00000000" w:rsidRPr="006561B8" w:rsidRDefault="00F1600E">
            <w:pPr>
              <w:pStyle w:val="ConsPlusNormal"/>
            </w:pPr>
            <w:r w:rsidRPr="006561B8">
              <w:t>Факс: (8453) 33-75-84, телефон (8453) 37-46-87</w:t>
            </w:r>
          </w:p>
          <w:p w:rsidR="00000000" w:rsidRPr="006561B8" w:rsidRDefault="00F1600E">
            <w:pPr>
              <w:pStyle w:val="ConsPlusNormal"/>
            </w:pPr>
            <w:r w:rsidRPr="006561B8">
              <w:t>Официальный сайт: http://vol-nrs.gosnadzor.ru.</w:t>
            </w:r>
          </w:p>
        </w:tc>
      </w:tr>
      <w:tr w:rsidR="00000000" w:rsidRPr="006561B8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</w:pPr>
            <w:r w:rsidRPr="006561B8">
              <w:t>Донское межрегиональное территориальное управление по надзору за ядерной и радиационной безопасностью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</w:pPr>
            <w:r w:rsidRPr="006561B8">
              <w:t xml:space="preserve">Адрес: 396072, </w:t>
            </w:r>
            <w:proofErr w:type="gramStart"/>
            <w:r w:rsidRPr="006561B8">
              <w:t>Воронежская</w:t>
            </w:r>
            <w:proofErr w:type="gramEnd"/>
            <w:r w:rsidRPr="006561B8">
              <w:t xml:space="preserve"> обл., г. </w:t>
            </w:r>
            <w:proofErr w:type="spellStart"/>
            <w:r w:rsidRPr="006561B8">
              <w:t>Нововоронеж</w:t>
            </w:r>
            <w:proofErr w:type="spellEnd"/>
            <w:r w:rsidRPr="006561B8">
              <w:t>, ул. Южное шоссе, 1.</w:t>
            </w:r>
          </w:p>
          <w:p w:rsidR="00000000" w:rsidRPr="006561B8" w:rsidRDefault="00F1600E">
            <w:pPr>
              <w:pStyle w:val="ConsPlusNormal"/>
            </w:pPr>
            <w:r w:rsidRPr="006561B8">
              <w:t>График работы</w:t>
            </w:r>
          </w:p>
          <w:p w:rsidR="00000000" w:rsidRPr="006561B8" w:rsidRDefault="00F1600E">
            <w:pPr>
              <w:pStyle w:val="ConsPlusNormal"/>
            </w:pPr>
            <w:r w:rsidRPr="006561B8">
              <w:t>(время местное):</w:t>
            </w:r>
          </w:p>
          <w:p w:rsidR="00000000" w:rsidRPr="006561B8" w:rsidRDefault="00F1600E">
            <w:pPr>
              <w:pStyle w:val="ConsPlusNormal"/>
            </w:pPr>
            <w:r w:rsidRPr="006561B8">
              <w:t>понеде</w:t>
            </w:r>
            <w:r w:rsidRPr="006561B8">
              <w:t>льник - четверг:</w:t>
            </w:r>
          </w:p>
          <w:p w:rsidR="00000000" w:rsidRPr="006561B8" w:rsidRDefault="00F1600E">
            <w:pPr>
              <w:pStyle w:val="ConsPlusNormal"/>
            </w:pPr>
            <w:r w:rsidRPr="006561B8">
              <w:t>с 8.30 до 17.15,</w:t>
            </w:r>
          </w:p>
          <w:p w:rsidR="00000000" w:rsidRPr="006561B8" w:rsidRDefault="00F1600E">
            <w:pPr>
              <w:pStyle w:val="ConsPlusNormal"/>
            </w:pPr>
            <w:r w:rsidRPr="006561B8">
              <w:t>пятница: с 8.30 до 16.00;</w:t>
            </w:r>
          </w:p>
          <w:p w:rsidR="00000000" w:rsidRPr="006561B8" w:rsidRDefault="00F1600E">
            <w:pPr>
              <w:pStyle w:val="ConsPlusNormal"/>
            </w:pPr>
            <w:r w:rsidRPr="006561B8">
              <w:t>перерыв с 12.00 до 12.30.</w:t>
            </w:r>
          </w:p>
          <w:p w:rsidR="00000000" w:rsidRPr="006561B8" w:rsidRDefault="00F1600E">
            <w:pPr>
              <w:pStyle w:val="ConsPlusNormal"/>
            </w:pPr>
            <w:r w:rsidRPr="006561B8">
              <w:t>Факс: (47364) 2-07-57, телефон (47364) 2-14-78.</w:t>
            </w:r>
          </w:p>
          <w:p w:rsidR="00000000" w:rsidRPr="006561B8" w:rsidRDefault="00F1600E">
            <w:pPr>
              <w:pStyle w:val="ConsPlusNormal"/>
            </w:pPr>
            <w:r w:rsidRPr="006561B8">
              <w:t>Официальный сайт: http://don-nrs.gosnadsor.ru.</w:t>
            </w:r>
          </w:p>
        </w:tc>
      </w:tr>
      <w:tr w:rsidR="00000000" w:rsidRPr="006561B8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</w:pPr>
            <w:r w:rsidRPr="006561B8">
              <w:t>Северо-Европейское межрегиональное территориальное управление по надзору з</w:t>
            </w:r>
            <w:r w:rsidRPr="006561B8">
              <w:t>а ядерной и радиационной безопасностью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</w:pPr>
            <w:r w:rsidRPr="006561B8">
              <w:t>Адрес: 197101, г. Санкт-Петербург, ул. Малая Монетная, 2а.</w:t>
            </w:r>
          </w:p>
          <w:p w:rsidR="00000000" w:rsidRPr="006561B8" w:rsidRDefault="00F1600E">
            <w:pPr>
              <w:pStyle w:val="ConsPlusNormal"/>
            </w:pPr>
            <w:r w:rsidRPr="006561B8">
              <w:t>График работы</w:t>
            </w:r>
          </w:p>
          <w:p w:rsidR="00000000" w:rsidRPr="006561B8" w:rsidRDefault="00F1600E">
            <w:pPr>
              <w:pStyle w:val="ConsPlusNormal"/>
            </w:pPr>
            <w:r w:rsidRPr="006561B8">
              <w:t>(время местное):</w:t>
            </w:r>
          </w:p>
          <w:p w:rsidR="00000000" w:rsidRPr="006561B8" w:rsidRDefault="00F1600E">
            <w:pPr>
              <w:pStyle w:val="ConsPlusNormal"/>
            </w:pPr>
            <w:r w:rsidRPr="006561B8">
              <w:t>понедельник - четверг</w:t>
            </w:r>
          </w:p>
          <w:p w:rsidR="00000000" w:rsidRPr="006561B8" w:rsidRDefault="00F1600E">
            <w:pPr>
              <w:pStyle w:val="ConsPlusNormal"/>
            </w:pPr>
            <w:r w:rsidRPr="006561B8">
              <w:t>с 8.30 до 17.15, пятница с 8.30 до 16.00,</w:t>
            </w:r>
          </w:p>
          <w:p w:rsidR="00000000" w:rsidRPr="006561B8" w:rsidRDefault="00F1600E">
            <w:pPr>
              <w:pStyle w:val="ConsPlusNormal"/>
            </w:pPr>
            <w:r w:rsidRPr="006561B8">
              <w:t>перерыв:</w:t>
            </w:r>
          </w:p>
          <w:p w:rsidR="00000000" w:rsidRPr="006561B8" w:rsidRDefault="00F1600E">
            <w:pPr>
              <w:pStyle w:val="ConsPlusNormal"/>
            </w:pPr>
            <w:r w:rsidRPr="006561B8">
              <w:t>с 12.00 до 12.45</w:t>
            </w:r>
          </w:p>
          <w:p w:rsidR="00000000" w:rsidRPr="006561B8" w:rsidRDefault="00F1600E">
            <w:pPr>
              <w:pStyle w:val="ConsPlusNormal"/>
            </w:pPr>
            <w:r w:rsidRPr="006561B8">
              <w:t>Факс</w:t>
            </w:r>
            <w:r w:rsidRPr="006561B8">
              <w:t>: (812) 346-03-51, телефон (812) 346-03-09</w:t>
            </w:r>
          </w:p>
          <w:p w:rsidR="00000000" w:rsidRPr="006561B8" w:rsidRDefault="00F1600E">
            <w:pPr>
              <w:pStyle w:val="ConsPlusNormal"/>
            </w:pPr>
            <w:r w:rsidRPr="006561B8">
              <w:t>Официальный сайт: http://se-nrs.gosnadsor.ru.</w:t>
            </w:r>
          </w:p>
        </w:tc>
      </w:tr>
      <w:tr w:rsidR="00000000" w:rsidRPr="006561B8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</w:pPr>
            <w:r w:rsidRPr="006561B8">
              <w:t xml:space="preserve">Межрегиональное территориальное управление по надзору за ядерной </w:t>
            </w:r>
            <w:r w:rsidRPr="006561B8">
              <w:lastRenderedPageBreak/>
              <w:t>и радиационной безопасностью Сибири и Дальнего Востока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  <w:jc w:val="both"/>
            </w:pPr>
            <w:r w:rsidRPr="006561B8">
              <w:lastRenderedPageBreak/>
              <w:t>Адрес: 630075, г. Новосибирск, а/я-74, ул. Бог</w:t>
            </w:r>
            <w:r w:rsidRPr="006561B8">
              <w:t>дана Хмельницкого, 2.</w:t>
            </w:r>
          </w:p>
          <w:p w:rsidR="00000000" w:rsidRPr="006561B8" w:rsidRDefault="00F1600E">
            <w:pPr>
              <w:pStyle w:val="ConsPlusNormal"/>
              <w:jc w:val="both"/>
            </w:pPr>
            <w:r w:rsidRPr="006561B8">
              <w:t>График работы</w:t>
            </w:r>
          </w:p>
          <w:p w:rsidR="00000000" w:rsidRPr="006561B8" w:rsidRDefault="00F1600E">
            <w:pPr>
              <w:pStyle w:val="ConsPlusNormal"/>
              <w:jc w:val="both"/>
            </w:pPr>
            <w:r w:rsidRPr="006561B8">
              <w:t>(время местное):</w:t>
            </w:r>
          </w:p>
          <w:p w:rsidR="00000000" w:rsidRPr="006561B8" w:rsidRDefault="00F1600E">
            <w:pPr>
              <w:pStyle w:val="ConsPlusNormal"/>
              <w:jc w:val="both"/>
            </w:pPr>
            <w:r w:rsidRPr="006561B8">
              <w:t>с 8.30 до 17.30;</w:t>
            </w:r>
          </w:p>
          <w:p w:rsidR="00000000" w:rsidRPr="006561B8" w:rsidRDefault="00F1600E">
            <w:pPr>
              <w:pStyle w:val="ConsPlusNormal"/>
            </w:pPr>
            <w:r w:rsidRPr="006561B8">
              <w:lastRenderedPageBreak/>
              <w:t>в предвыходные и предпраздничные дни с 08.30 до 16.30, перерыв на обед с 12.00 до 12.4</w:t>
            </w:r>
            <w:r w:rsidR="0008673B">
              <w:t>5</w:t>
            </w:r>
            <w:r w:rsidRPr="006561B8">
              <w:t>.</w:t>
            </w:r>
          </w:p>
          <w:p w:rsidR="00000000" w:rsidRPr="006561B8" w:rsidRDefault="00F1600E">
            <w:pPr>
              <w:pStyle w:val="ConsPlusNormal"/>
            </w:pPr>
            <w:r w:rsidRPr="006561B8">
              <w:t>Факс: (383) 276-44-19, телефон (383) 276-00-61</w:t>
            </w:r>
          </w:p>
          <w:p w:rsidR="00000000" w:rsidRPr="006561B8" w:rsidRDefault="00F1600E">
            <w:pPr>
              <w:pStyle w:val="ConsPlusNormal"/>
            </w:pPr>
            <w:r w:rsidRPr="006561B8">
              <w:t>Официальный сайт: http://sib-nrs.gosnadzor.ru.</w:t>
            </w:r>
          </w:p>
        </w:tc>
      </w:tr>
      <w:tr w:rsidR="00000000" w:rsidRPr="006561B8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</w:pPr>
            <w:r w:rsidRPr="006561B8">
              <w:lastRenderedPageBreak/>
              <w:t>Ур</w:t>
            </w:r>
            <w:r w:rsidRPr="006561B8">
              <w:t>альское межрегиональное территориальное управление по надзору за ядерной и радиационной безопасностью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</w:pPr>
            <w:r w:rsidRPr="006561B8">
              <w:t>Адрес: 620062, г. Екатеринбург, пр. Ленина, 60-А.</w:t>
            </w:r>
          </w:p>
          <w:p w:rsidR="00000000" w:rsidRPr="006561B8" w:rsidRDefault="00F1600E">
            <w:pPr>
              <w:pStyle w:val="ConsPlusNormal"/>
            </w:pPr>
            <w:r w:rsidRPr="006561B8">
              <w:t>График работы</w:t>
            </w:r>
          </w:p>
          <w:p w:rsidR="00000000" w:rsidRPr="006561B8" w:rsidRDefault="00F1600E">
            <w:pPr>
              <w:pStyle w:val="ConsPlusNormal"/>
            </w:pPr>
            <w:r w:rsidRPr="006561B8">
              <w:t>(время местное):</w:t>
            </w:r>
          </w:p>
          <w:p w:rsidR="00000000" w:rsidRPr="006561B8" w:rsidRDefault="00F1600E">
            <w:pPr>
              <w:pStyle w:val="ConsPlusNormal"/>
            </w:pPr>
            <w:r w:rsidRPr="006561B8">
              <w:t>понедельник - четверг</w:t>
            </w:r>
          </w:p>
          <w:p w:rsidR="00000000" w:rsidRPr="006561B8" w:rsidRDefault="00F1600E">
            <w:pPr>
              <w:pStyle w:val="ConsPlusNormal"/>
            </w:pPr>
            <w:r w:rsidRPr="006561B8">
              <w:t>с 8.30 до 17.15,</w:t>
            </w:r>
          </w:p>
          <w:p w:rsidR="00000000" w:rsidRPr="006561B8" w:rsidRDefault="00F1600E">
            <w:pPr>
              <w:pStyle w:val="ConsPlusNormal"/>
            </w:pPr>
            <w:r w:rsidRPr="006561B8">
              <w:t>пятница с 8.30 до 16.00,</w:t>
            </w:r>
          </w:p>
          <w:p w:rsidR="00000000" w:rsidRPr="006561B8" w:rsidRDefault="00F1600E">
            <w:pPr>
              <w:pStyle w:val="ConsPlusNormal"/>
            </w:pPr>
            <w:r w:rsidRPr="006561B8">
              <w:t>перерыв с 12.30 до 13.00.</w:t>
            </w:r>
          </w:p>
          <w:p w:rsidR="00000000" w:rsidRPr="006561B8" w:rsidRDefault="00F1600E">
            <w:pPr>
              <w:pStyle w:val="ConsPlusNormal"/>
            </w:pPr>
            <w:r w:rsidRPr="006561B8">
              <w:t>Факс: (343) 262-32-66, телефон (343) 262-62-00.</w:t>
            </w:r>
          </w:p>
          <w:p w:rsidR="00000000" w:rsidRPr="006561B8" w:rsidRDefault="00F1600E">
            <w:pPr>
              <w:pStyle w:val="ConsPlusNormal"/>
            </w:pPr>
            <w:r w:rsidRPr="006561B8">
              <w:t>Официальный сайт: http://ural-nrs.gosnadzor.ru.</w:t>
            </w:r>
          </w:p>
        </w:tc>
      </w:tr>
      <w:tr w:rsidR="00000000" w:rsidRPr="006561B8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</w:pPr>
            <w:r w:rsidRPr="006561B8">
              <w:t>Центральное межрегиональное территориальное управление по надзору за ядерной и радиационной безопасностью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</w:pPr>
            <w:r w:rsidRPr="006561B8">
              <w:t>Адрес: 115409, г. Москва, у</w:t>
            </w:r>
            <w:r w:rsidRPr="006561B8">
              <w:t>л. Кошкина, 4.</w:t>
            </w:r>
          </w:p>
          <w:p w:rsidR="00000000" w:rsidRPr="006561B8" w:rsidRDefault="00F1600E">
            <w:pPr>
              <w:pStyle w:val="ConsPlusNormal"/>
            </w:pPr>
            <w:r w:rsidRPr="006561B8">
              <w:t>График работы</w:t>
            </w:r>
          </w:p>
          <w:p w:rsidR="00000000" w:rsidRPr="006561B8" w:rsidRDefault="00F1600E">
            <w:pPr>
              <w:pStyle w:val="ConsPlusNormal"/>
            </w:pPr>
            <w:r w:rsidRPr="006561B8">
              <w:t>(время местное):</w:t>
            </w:r>
          </w:p>
          <w:p w:rsidR="00000000" w:rsidRPr="006561B8" w:rsidRDefault="00F1600E">
            <w:pPr>
              <w:pStyle w:val="ConsPlusNormal"/>
            </w:pPr>
            <w:r w:rsidRPr="006561B8">
              <w:t>понедельник - четверг</w:t>
            </w:r>
          </w:p>
          <w:p w:rsidR="00000000" w:rsidRPr="006561B8" w:rsidRDefault="00F1600E">
            <w:pPr>
              <w:pStyle w:val="ConsPlusNormal"/>
            </w:pPr>
            <w:r w:rsidRPr="006561B8">
              <w:t>с 9.00 до 18.00,</w:t>
            </w:r>
          </w:p>
          <w:p w:rsidR="00000000" w:rsidRPr="006561B8" w:rsidRDefault="00F1600E">
            <w:pPr>
              <w:pStyle w:val="ConsPlusNormal"/>
            </w:pPr>
            <w:r w:rsidRPr="006561B8">
              <w:t>пятница с 9.00 до 16.30,</w:t>
            </w:r>
          </w:p>
          <w:p w:rsidR="00000000" w:rsidRPr="006561B8" w:rsidRDefault="00F1600E">
            <w:pPr>
              <w:pStyle w:val="ConsPlusNormal"/>
            </w:pPr>
            <w:r w:rsidRPr="006561B8">
              <w:t>перерыв с 12.00 до 12.45.</w:t>
            </w:r>
          </w:p>
          <w:p w:rsidR="00000000" w:rsidRPr="006561B8" w:rsidRDefault="00F1600E">
            <w:pPr>
              <w:pStyle w:val="ConsPlusNormal"/>
            </w:pPr>
            <w:r w:rsidRPr="006561B8">
              <w:t>Факс: (495) 324-30-95, (495) 324-33-15.</w:t>
            </w:r>
          </w:p>
          <w:p w:rsidR="00000000" w:rsidRPr="006561B8" w:rsidRDefault="00F1600E">
            <w:pPr>
              <w:pStyle w:val="ConsPlusNormal"/>
            </w:pPr>
            <w:r w:rsidRPr="006561B8">
              <w:t>Официальный сайт: http://cntr-nrs.gosnadsor.ru.</w:t>
            </w:r>
          </w:p>
        </w:tc>
      </w:tr>
    </w:tbl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ind w:firstLine="540"/>
        <w:jc w:val="both"/>
      </w:pPr>
    </w:p>
    <w:p w:rsidR="00000000" w:rsidRDefault="006561B8" w:rsidP="006561B8">
      <w:pPr>
        <w:pStyle w:val="ConsPlusNormal"/>
        <w:ind w:firstLine="540"/>
        <w:jc w:val="right"/>
      </w:pPr>
      <w:r>
        <w:br w:type="page"/>
      </w:r>
      <w:bookmarkStart w:id="57" w:name="Par715"/>
      <w:bookmarkEnd w:id="57"/>
      <w:r w:rsidR="00F1600E">
        <w:lastRenderedPageBreak/>
        <w:t>Приложение N 2</w:t>
      </w:r>
    </w:p>
    <w:p w:rsidR="00000000" w:rsidRDefault="00F1600E">
      <w:pPr>
        <w:pStyle w:val="ConsPlusNormal"/>
        <w:jc w:val="right"/>
      </w:pPr>
      <w:r>
        <w:t>к Административному регламенту</w:t>
      </w:r>
    </w:p>
    <w:p w:rsidR="00000000" w:rsidRDefault="00F1600E">
      <w:pPr>
        <w:pStyle w:val="ConsPlusNormal"/>
        <w:jc w:val="right"/>
      </w:pPr>
      <w:r>
        <w:t>по исполнению Федеральной службой</w:t>
      </w:r>
    </w:p>
    <w:p w:rsidR="00000000" w:rsidRDefault="00F1600E">
      <w:pPr>
        <w:pStyle w:val="ConsPlusNormal"/>
        <w:jc w:val="right"/>
      </w:pPr>
      <w:r>
        <w:t>по экологическому, технологическому</w:t>
      </w:r>
    </w:p>
    <w:p w:rsidR="00000000" w:rsidRDefault="00F1600E">
      <w:pPr>
        <w:pStyle w:val="ConsPlusNormal"/>
        <w:jc w:val="right"/>
      </w:pPr>
      <w:r>
        <w:t xml:space="preserve">и атомному надзору </w:t>
      </w:r>
      <w:proofErr w:type="gramStart"/>
      <w:r>
        <w:t>государственной</w:t>
      </w:r>
      <w:proofErr w:type="gramEnd"/>
    </w:p>
    <w:p w:rsidR="00000000" w:rsidRDefault="00F1600E">
      <w:pPr>
        <w:pStyle w:val="ConsPlusNormal"/>
        <w:jc w:val="right"/>
      </w:pPr>
      <w:r>
        <w:t xml:space="preserve">функции по </w:t>
      </w:r>
      <w:proofErr w:type="gramStart"/>
      <w:r>
        <w:t>федеральному</w:t>
      </w:r>
      <w:proofErr w:type="gramEnd"/>
      <w:r>
        <w:t xml:space="preserve"> государственному</w:t>
      </w:r>
    </w:p>
    <w:p w:rsidR="00000000" w:rsidRDefault="00F1600E">
      <w:pPr>
        <w:pStyle w:val="ConsPlusNormal"/>
        <w:jc w:val="right"/>
      </w:pPr>
      <w:r>
        <w:t>надзору в области использования атомной</w:t>
      </w:r>
    </w:p>
    <w:p w:rsidR="00000000" w:rsidRDefault="00F1600E">
      <w:pPr>
        <w:pStyle w:val="ConsPlusNormal"/>
        <w:jc w:val="right"/>
      </w:pPr>
      <w:r>
        <w:t xml:space="preserve">энергии, </w:t>
      </w:r>
      <w:proofErr w:type="gramStart"/>
      <w:r>
        <w:t>утвержденному</w:t>
      </w:r>
      <w:proofErr w:type="gramEnd"/>
      <w:r>
        <w:t xml:space="preserve"> приказом Федера</w:t>
      </w:r>
      <w:r>
        <w:t>льной</w:t>
      </w:r>
    </w:p>
    <w:p w:rsidR="00000000" w:rsidRDefault="00F1600E">
      <w:pPr>
        <w:pStyle w:val="ConsPlusNormal"/>
        <w:jc w:val="right"/>
      </w:pPr>
      <w:r>
        <w:t xml:space="preserve">службы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000000" w:rsidRDefault="00F1600E">
      <w:pPr>
        <w:pStyle w:val="ConsPlusNormal"/>
        <w:jc w:val="right"/>
      </w:pPr>
      <w:r>
        <w:t>и атомному надзору</w:t>
      </w:r>
    </w:p>
    <w:p w:rsidR="00000000" w:rsidRDefault="00F1600E">
      <w:pPr>
        <w:pStyle w:val="ConsPlusNormal"/>
        <w:jc w:val="right"/>
      </w:pPr>
      <w:r>
        <w:t>от 07.06.2013 N 248</w:t>
      </w:r>
    </w:p>
    <w:p w:rsidR="00000000" w:rsidRDefault="00F1600E">
      <w:pPr>
        <w:pStyle w:val="ConsPlusNormal"/>
        <w:jc w:val="right"/>
      </w:pPr>
    </w:p>
    <w:p w:rsidR="00000000" w:rsidRDefault="00F1600E">
      <w:pPr>
        <w:pStyle w:val="ConsPlusNormal"/>
        <w:jc w:val="center"/>
      </w:pPr>
      <w:bookmarkStart w:id="58" w:name="Par727"/>
      <w:bookmarkEnd w:id="58"/>
      <w:r>
        <w:t>БЛОК-СХЕМА</w:t>
      </w:r>
    </w:p>
    <w:p w:rsidR="00000000" w:rsidRDefault="00F1600E">
      <w:pPr>
        <w:pStyle w:val="ConsPlusNormal"/>
        <w:jc w:val="center"/>
      </w:pPr>
      <w:r>
        <w:t>ИСПОЛНЕНИЯ РОСТЕХНАДЗОРОМ ГОСУДАРСТВЕННОЙ ФУНКЦИИ</w:t>
      </w:r>
    </w:p>
    <w:p w:rsidR="00000000" w:rsidRPr="00F1600E" w:rsidRDefault="00F1600E">
      <w:pPr>
        <w:pStyle w:val="ConsPlusNormal"/>
        <w:ind w:firstLine="540"/>
        <w:jc w:val="both"/>
        <w:rPr>
          <w:sz w:val="16"/>
          <w:szCs w:val="16"/>
        </w:rPr>
      </w:pPr>
    </w:p>
    <w:p w:rsidR="00000000" w:rsidRDefault="00F1600E">
      <w:pPr>
        <w:pStyle w:val="ConsPlusNonformat"/>
        <w:jc w:val="both"/>
      </w:pPr>
      <w:r>
        <w:t xml:space="preserve">                 </w:t>
      </w:r>
      <w:r>
        <w:t>┌──────────────────────────────┐</w:t>
      </w:r>
    </w:p>
    <w:p w:rsidR="00000000" w:rsidRDefault="00F1600E">
      <w:pPr>
        <w:pStyle w:val="ConsPlusNonformat"/>
        <w:jc w:val="both"/>
      </w:pPr>
      <w:r>
        <w:t xml:space="preserve">                 </w:t>
      </w:r>
      <w:r>
        <w:t>│</w:t>
      </w:r>
      <w:r>
        <w:t xml:space="preserve">     Проведение проверок </w:t>
      </w:r>
      <w:r>
        <w:t xml:space="preserve">     </w:t>
      </w:r>
      <w:r>
        <w:t>│</w:t>
      </w:r>
    </w:p>
    <w:p w:rsidR="00000000" w:rsidRDefault="00F1600E">
      <w:pPr>
        <w:pStyle w:val="ConsPlusNonformat"/>
        <w:jc w:val="both"/>
      </w:pPr>
      <w:r>
        <w:t xml:space="preserve">                 </w:t>
      </w:r>
      <w:r>
        <w:t>│</w:t>
      </w:r>
      <w:r>
        <w:t xml:space="preserve">         (инспекций)          </w:t>
      </w:r>
      <w:r>
        <w:t>│</w:t>
      </w:r>
    </w:p>
    <w:p w:rsidR="00000000" w:rsidRDefault="00F1600E">
      <w:pPr>
        <w:pStyle w:val="ConsPlusNonformat"/>
        <w:jc w:val="both"/>
      </w:pPr>
      <w:r>
        <w:t xml:space="preserve">                 </w:t>
      </w:r>
      <w:r>
        <w:t>└───────────────┬──────────────┘</w:t>
      </w:r>
    </w:p>
    <w:p w:rsidR="00000000" w:rsidRPr="00F1600E" w:rsidRDefault="00F1600E">
      <w:pPr>
        <w:pStyle w:val="ConsPlusNonformat"/>
        <w:jc w:val="both"/>
        <w:rPr>
          <w:sz w:val="16"/>
          <w:szCs w:val="16"/>
        </w:rPr>
      </w:pPr>
      <w:r>
        <w:t xml:space="preserve">                                 \/</w:t>
      </w:r>
    </w:p>
    <w:p w:rsidR="00000000" w:rsidRDefault="00F1600E">
      <w:pPr>
        <w:pStyle w:val="ConsPlusNonformat"/>
        <w:jc w:val="both"/>
      </w:pPr>
      <w:r>
        <w:t xml:space="preserve">                 </w:t>
      </w:r>
      <w:r>
        <w:t>┌──────────────────────────────┐</w:t>
      </w:r>
    </w:p>
    <w:p w:rsidR="00000000" w:rsidRDefault="00F1600E">
      <w:pPr>
        <w:pStyle w:val="ConsPlusNonformat"/>
        <w:jc w:val="both"/>
      </w:pPr>
      <w:r>
        <w:t xml:space="preserve">                 </w:t>
      </w:r>
      <w:r>
        <w:t>│</w:t>
      </w:r>
      <w:r>
        <w:t xml:space="preserve">     Организация проверки     </w:t>
      </w:r>
      <w:r>
        <w:t>│</w:t>
      </w:r>
    </w:p>
    <w:p w:rsidR="00000000" w:rsidRDefault="00F1600E">
      <w:pPr>
        <w:pStyle w:val="ConsPlusNonformat"/>
        <w:jc w:val="both"/>
      </w:pPr>
      <w:r>
        <w:t xml:space="preserve">             </w:t>
      </w:r>
      <w:r>
        <w:t xml:space="preserve">    </w:t>
      </w:r>
      <w:r>
        <w:t>│</w:t>
      </w:r>
      <w:r>
        <w:t xml:space="preserve">         (инспекции)          </w:t>
      </w:r>
      <w:r>
        <w:t>│</w:t>
      </w:r>
    </w:p>
    <w:p w:rsidR="00000000" w:rsidRDefault="00F1600E">
      <w:pPr>
        <w:pStyle w:val="ConsPlusNonformat"/>
        <w:jc w:val="both"/>
      </w:pPr>
      <w:r>
        <w:t xml:space="preserve">                 </w:t>
      </w:r>
      <w:r>
        <w:t>└───────────────┬──────────────┘</w:t>
      </w:r>
    </w:p>
    <w:p w:rsidR="00000000" w:rsidRPr="00F1600E" w:rsidRDefault="00F1600E">
      <w:pPr>
        <w:pStyle w:val="ConsPlusNonformat"/>
        <w:jc w:val="both"/>
        <w:rPr>
          <w:sz w:val="16"/>
          <w:szCs w:val="16"/>
        </w:rPr>
      </w:pPr>
      <w:r>
        <w:t xml:space="preserve">                                 \/</w:t>
      </w:r>
    </w:p>
    <w:p w:rsidR="00000000" w:rsidRDefault="00F1600E">
      <w:pPr>
        <w:pStyle w:val="ConsPlusNonformat"/>
        <w:jc w:val="both"/>
      </w:pPr>
      <w:r>
        <w:t xml:space="preserve">                 </w:t>
      </w:r>
      <w:r>
        <w:t>┌──────────────────────────────┐</w:t>
      </w:r>
    </w:p>
    <w:p w:rsidR="00000000" w:rsidRDefault="00F1600E">
      <w:pPr>
        <w:pStyle w:val="ConsPlusNonformat"/>
        <w:jc w:val="both"/>
      </w:pPr>
      <w:r>
        <w:t xml:space="preserve">                 </w:t>
      </w:r>
      <w:r>
        <w:t>│</w:t>
      </w:r>
      <w:r>
        <w:t xml:space="preserve">     Проведение проверки      </w:t>
      </w:r>
      <w:r>
        <w:t>│</w:t>
      </w:r>
    </w:p>
    <w:p w:rsidR="00000000" w:rsidRDefault="00F1600E">
      <w:pPr>
        <w:pStyle w:val="ConsPlusNonformat"/>
        <w:jc w:val="both"/>
      </w:pPr>
      <w:r>
        <w:t xml:space="preserve">                 </w:t>
      </w:r>
      <w:r>
        <w:t>│</w:t>
      </w:r>
      <w:r>
        <w:t xml:space="preserve">         (инспекции)          </w:t>
      </w:r>
      <w:r>
        <w:t>│</w:t>
      </w:r>
    </w:p>
    <w:p w:rsidR="00000000" w:rsidRDefault="00F1600E">
      <w:pPr>
        <w:pStyle w:val="ConsPlusNonformat"/>
        <w:jc w:val="both"/>
      </w:pPr>
      <w:r>
        <w:t xml:space="preserve">                 </w:t>
      </w:r>
      <w:r>
        <w:t>└──┬───────────────────────┬───┘</w:t>
      </w:r>
    </w:p>
    <w:p w:rsidR="00000000" w:rsidRPr="00F1600E" w:rsidRDefault="00F1600E">
      <w:pPr>
        <w:pStyle w:val="ConsPlusNonformat"/>
        <w:jc w:val="both"/>
        <w:rPr>
          <w:sz w:val="16"/>
          <w:szCs w:val="16"/>
        </w:rPr>
      </w:pPr>
      <w:r>
        <w:t xml:space="preserve">                    \/                      \/</w:t>
      </w:r>
    </w:p>
    <w:p w:rsidR="00000000" w:rsidRDefault="00F1600E">
      <w:pPr>
        <w:pStyle w:val="ConsPlusNonformat"/>
        <w:jc w:val="both"/>
      </w:pPr>
      <w:r>
        <w:t xml:space="preserve">  </w:t>
      </w:r>
      <w:r>
        <w:t>┌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─┐</w:t>
      </w:r>
      <w:r>
        <w:t xml:space="preserve">      </w:t>
      </w:r>
      <w:r>
        <w:t>┌──────────────────────────────────────────┐</w:t>
      </w:r>
    </w:p>
    <w:p w:rsidR="00000000" w:rsidRDefault="00F1600E">
      <w:pPr>
        <w:pStyle w:val="ConsPlusNonformat"/>
        <w:jc w:val="both"/>
      </w:pPr>
      <w:r>
        <w:t xml:space="preserve">       Выявлены нарушения           </w:t>
      </w:r>
      <w:r>
        <w:t>│</w:t>
      </w:r>
      <w:r>
        <w:t xml:space="preserve">       Со</w:t>
      </w:r>
      <w:r>
        <w:t xml:space="preserve">ставление и вручение акта        </w:t>
      </w:r>
      <w:r>
        <w:t>│</w:t>
      </w:r>
    </w:p>
    <w:p w:rsidR="00000000" w:rsidRDefault="00F1600E">
      <w:pPr>
        <w:pStyle w:val="ConsPlusNonformat"/>
        <w:jc w:val="both"/>
      </w:pPr>
      <w:r>
        <w:t xml:space="preserve">  </w:t>
      </w:r>
      <w:r>
        <w:t>└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─┘</w:t>
      </w:r>
      <w:r>
        <w:t xml:space="preserve">      </w:t>
      </w:r>
      <w:r>
        <w:t>│</w:t>
      </w:r>
      <w:r>
        <w:t xml:space="preserve">           проверки (инспекции)           </w:t>
      </w:r>
      <w:r>
        <w:t>│</w:t>
      </w:r>
    </w:p>
    <w:p w:rsidR="00000000" w:rsidRDefault="00F1600E">
      <w:pPr>
        <w:pStyle w:val="ConsPlusNonformat"/>
        <w:jc w:val="both"/>
      </w:pPr>
      <w:r>
        <w:t xml:space="preserve">                                    </w:t>
      </w:r>
      <w:r>
        <w:t>└──────────────────────────────────────────┘</w:t>
      </w:r>
    </w:p>
    <w:p w:rsidR="00000000" w:rsidRPr="00D16484" w:rsidRDefault="00F1600E">
      <w:pPr>
        <w:pStyle w:val="ConsPlusNonformat"/>
        <w:jc w:val="both"/>
        <w:rPr>
          <w:sz w:val="16"/>
          <w:szCs w:val="16"/>
        </w:rPr>
      </w:pPr>
    </w:p>
    <w:p w:rsidR="00000000" w:rsidRDefault="00F1600E">
      <w:pPr>
        <w:pStyle w:val="ConsPlusNonformat"/>
        <w:jc w:val="both"/>
      </w:pPr>
      <w:r>
        <w:t>┌─────────────────────────────┐</w:t>
      </w:r>
      <w:r>
        <w:t xml:space="preserve">   </w:t>
      </w:r>
      <w:r>
        <w:t>┌───────────────────────</w:t>
      </w:r>
      <w:r>
        <w:t>───────────────────┐</w:t>
      </w:r>
    </w:p>
    <w:p w:rsidR="00000000" w:rsidRDefault="00F1600E">
      <w:pPr>
        <w:pStyle w:val="ConsPlusNonformat"/>
        <w:jc w:val="both"/>
      </w:pPr>
      <w:r>
        <w:t>│</w:t>
      </w:r>
      <w:r>
        <w:t xml:space="preserve">Составление и вручение       </w:t>
      </w:r>
      <w:r>
        <w:t>│</w:t>
      </w:r>
      <w:r>
        <w:t xml:space="preserve">   </w:t>
      </w:r>
      <w:r>
        <w:t>│</w:t>
      </w:r>
      <w:r>
        <w:t xml:space="preserve">Принятие </w:t>
      </w:r>
      <w:proofErr w:type="gramStart"/>
      <w:r>
        <w:t>предусмотренных</w:t>
      </w:r>
      <w:proofErr w:type="gramEnd"/>
      <w:r>
        <w:t xml:space="preserve"> законодательством</w:t>
      </w:r>
      <w:r>
        <w:t>│</w:t>
      </w:r>
    </w:p>
    <w:p w:rsidR="00000000" w:rsidRDefault="00F1600E">
      <w:pPr>
        <w:pStyle w:val="ConsPlusNonformat"/>
        <w:jc w:val="both"/>
      </w:pPr>
      <w:r>
        <w:t>│</w:t>
      </w:r>
      <w:r>
        <w:t xml:space="preserve">предписания об устранении    </w:t>
      </w:r>
      <w:r>
        <w:t>│</w:t>
      </w:r>
      <w:r>
        <w:t xml:space="preserve"> </w:t>
      </w:r>
      <w:r>
        <w:t>─</w:t>
      </w:r>
      <w:r>
        <w:t xml:space="preserve"> </w:t>
      </w:r>
      <w:r>
        <w:t>│</w:t>
      </w:r>
      <w:r>
        <w:t xml:space="preserve">Российской Федерации мер по пресечению    </w:t>
      </w:r>
      <w:r>
        <w:t>│</w:t>
      </w:r>
    </w:p>
    <w:p w:rsidR="00000000" w:rsidRDefault="00F1600E">
      <w:pPr>
        <w:pStyle w:val="ConsPlusNonformat"/>
        <w:jc w:val="both"/>
      </w:pPr>
      <w:r>
        <w:t>│</w:t>
      </w:r>
      <w:r>
        <w:t xml:space="preserve">выявленных нарушений         </w:t>
      </w:r>
      <w:r>
        <w:t>│</w:t>
      </w:r>
      <w:r>
        <w:t xml:space="preserve">   </w:t>
      </w:r>
      <w:r>
        <w:t>│</w:t>
      </w:r>
      <w:r>
        <w:t xml:space="preserve">выявленных нарушений                      </w:t>
      </w:r>
      <w:r>
        <w:t>│</w:t>
      </w:r>
    </w:p>
    <w:p w:rsidR="00000000" w:rsidRDefault="00F1600E">
      <w:pPr>
        <w:pStyle w:val="ConsPlusNonformat"/>
        <w:jc w:val="both"/>
      </w:pPr>
      <w:r>
        <w:t>└─────────────────────────────┘</w:t>
      </w:r>
      <w:r>
        <w:t xml:space="preserve">   </w:t>
      </w:r>
      <w:r>
        <w:t>└──────────────────────────────────────────┘</w:t>
      </w:r>
    </w:p>
    <w:p w:rsidR="00000000" w:rsidRDefault="00F1600E">
      <w:pPr>
        <w:pStyle w:val="ConsPlusNonformat"/>
        <w:jc w:val="both"/>
      </w:pPr>
    </w:p>
    <w:p w:rsidR="00000000" w:rsidRDefault="00F1600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F1600E">
      <w:pPr>
        <w:pStyle w:val="ConsPlusNonformat"/>
        <w:jc w:val="both"/>
      </w:pPr>
      <w:r>
        <w:t>│</w:t>
      </w:r>
      <w:r>
        <w:t xml:space="preserve">             Осуществление постоянного государственного надзора             </w:t>
      </w:r>
      <w:r>
        <w:t>│</w:t>
      </w:r>
    </w:p>
    <w:p w:rsidR="00000000" w:rsidRDefault="00F1600E">
      <w:pPr>
        <w:pStyle w:val="ConsPlusNonformat"/>
        <w:jc w:val="both"/>
      </w:pPr>
      <w:r>
        <w:t>│</w:t>
      </w:r>
      <w:r>
        <w:t xml:space="preserve">               </w:t>
      </w:r>
      <w:r>
        <w:t xml:space="preserve">  на объектах использования атомной энергии                  </w:t>
      </w:r>
      <w:r>
        <w:t>│</w:t>
      </w:r>
    </w:p>
    <w:p w:rsidR="00000000" w:rsidRDefault="00F1600E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└────────────────────────────────────┬───────────────────────────────────────┘</w:t>
      </w:r>
    </w:p>
    <w:p w:rsidR="00000000" w:rsidRPr="00D16484" w:rsidRDefault="00F1600E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\/</w:t>
      </w:r>
    </w:p>
    <w:p w:rsidR="00000000" w:rsidRDefault="00F1600E">
      <w:pPr>
        <w:pStyle w:val="ConsPlusNonformat"/>
        <w:jc w:val="both"/>
      </w:pPr>
      <w:r>
        <w:t xml:space="preserve">  </w:t>
      </w:r>
      <w:r>
        <w:t>┌───────────────────────────────────────────────────────────────────────</w:t>
      </w:r>
      <w:r>
        <w:t>────┐</w:t>
      </w:r>
    </w:p>
    <w:p w:rsidR="00000000" w:rsidRDefault="00F1600E">
      <w:pPr>
        <w:pStyle w:val="ConsPlusNonformat"/>
        <w:jc w:val="both"/>
      </w:pPr>
      <w:r>
        <w:t xml:space="preserve">  </w:t>
      </w:r>
      <w:r>
        <w:t>│</w:t>
      </w:r>
      <w:r>
        <w:t xml:space="preserve">                    Проведение мероприятий по контролю                     </w:t>
      </w:r>
      <w:r>
        <w:t>│</w:t>
      </w:r>
    </w:p>
    <w:p w:rsidR="00000000" w:rsidRDefault="00F1600E">
      <w:pPr>
        <w:pStyle w:val="ConsPlusNonformat"/>
        <w:jc w:val="both"/>
      </w:pPr>
      <w:r>
        <w:t xml:space="preserve">  </w:t>
      </w:r>
      <w:r>
        <w:t>│</w:t>
      </w:r>
      <w:r>
        <w:t xml:space="preserve">                на объектах использования атомной энергии                  </w:t>
      </w:r>
      <w:r>
        <w:t>│</w:t>
      </w:r>
    </w:p>
    <w:p w:rsidR="00000000" w:rsidRDefault="00F1600E">
      <w:pPr>
        <w:pStyle w:val="ConsPlusNonformat"/>
        <w:jc w:val="both"/>
      </w:pPr>
      <w:r>
        <w:t xml:space="preserve">  </w:t>
      </w:r>
      <w:r>
        <w:t>└────────────────────────────────┬────────────────────────────┬─────────────┘</w:t>
      </w:r>
    </w:p>
    <w:p w:rsidR="00000000" w:rsidRPr="00F1600E" w:rsidRDefault="00F1600E">
      <w:pPr>
        <w:pStyle w:val="ConsPlusNonformat"/>
        <w:jc w:val="both"/>
        <w:rPr>
          <w:sz w:val="16"/>
          <w:szCs w:val="16"/>
        </w:rPr>
      </w:pPr>
      <w:r>
        <w:t xml:space="preserve">          </w:t>
      </w:r>
      <w:r>
        <w:t xml:space="preserve">                         \/                           \/</w:t>
      </w:r>
    </w:p>
    <w:p w:rsidR="00000000" w:rsidRDefault="00F1600E">
      <w:pPr>
        <w:pStyle w:val="ConsPlusNonformat"/>
        <w:jc w:val="both"/>
      </w:pPr>
      <w:r>
        <w:t xml:space="preserve">                 </w:t>
      </w:r>
      <w:r>
        <w:t>┌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─┐</w:t>
      </w:r>
      <w:r>
        <w:t xml:space="preserve">   </w:t>
      </w:r>
      <w:r>
        <w:t>┌─────────────────────────────┐</w:t>
      </w:r>
    </w:p>
    <w:p w:rsidR="00000000" w:rsidRDefault="00F1600E">
      <w:pPr>
        <w:pStyle w:val="ConsPlusNonformat"/>
        <w:jc w:val="both"/>
      </w:pPr>
      <w:r>
        <w:t xml:space="preserve">                      </w:t>
      </w:r>
      <w:proofErr w:type="gramStart"/>
      <w:r>
        <w:t xml:space="preserve">Выявлены нарушения        </w:t>
      </w:r>
      <w:r>
        <w:t>│</w:t>
      </w:r>
      <w:r>
        <w:t xml:space="preserve">Запись в журнале постоянного </w:t>
      </w:r>
      <w:r>
        <w:t>│</w:t>
      </w:r>
      <w:proofErr w:type="gramEnd"/>
    </w:p>
    <w:p w:rsidR="00000000" w:rsidRDefault="00F1600E">
      <w:pPr>
        <w:pStyle w:val="ConsPlusNonformat"/>
        <w:jc w:val="both"/>
      </w:pPr>
      <w:r>
        <w:t xml:space="preserve">                 </w:t>
      </w:r>
      <w:r>
        <w:t>└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─┬─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─┘</w:t>
      </w:r>
      <w:r>
        <w:t xml:space="preserve">   </w:t>
      </w:r>
      <w:r>
        <w:t>│</w:t>
      </w:r>
      <w:r>
        <w:t xml:space="preserve">государственного надзора     </w:t>
      </w:r>
      <w:r>
        <w:t>│</w:t>
      </w:r>
    </w:p>
    <w:p w:rsidR="00000000" w:rsidRDefault="00F1600E">
      <w:pPr>
        <w:pStyle w:val="ConsPlusNonformat"/>
        <w:jc w:val="both"/>
      </w:pPr>
      <w:r>
        <w:t xml:space="preserve">                              </w:t>
      </w:r>
      <w:r>
        <w:t>│</w:t>
      </w:r>
      <w:r>
        <w:t xml:space="preserve">                 </w:t>
      </w:r>
      <w:r>
        <w:t>└─────────────────────────────┘</w:t>
      </w:r>
    </w:p>
    <w:p w:rsidR="00000000" w:rsidRPr="00D16484" w:rsidRDefault="00F1600E">
      <w:pPr>
        <w:pStyle w:val="ConsPlusNonformat"/>
        <w:jc w:val="both"/>
        <w:rPr>
          <w:sz w:val="16"/>
          <w:szCs w:val="16"/>
        </w:rPr>
      </w:pPr>
      <w:r>
        <w:t xml:space="preserve">                              \/</w:t>
      </w:r>
    </w:p>
    <w:p w:rsidR="00000000" w:rsidRDefault="00F1600E">
      <w:pPr>
        <w:pStyle w:val="ConsPlusNonformat"/>
        <w:jc w:val="both"/>
      </w:pPr>
      <w:r>
        <w:t>┌─────────────────────────────┐</w:t>
      </w:r>
      <w:r>
        <w:t xml:space="preserve">   </w:t>
      </w:r>
      <w:r>
        <w:t>┌────────────────────────────────────────┐</w:t>
      </w:r>
    </w:p>
    <w:p w:rsidR="00000000" w:rsidRDefault="00F1600E">
      <w:pPr>
        <w:pStyle w:val="ConsPlusNonformat"/>
        <w:jc w:val="both"/>
      </w:pPr>
      <w:r>
        <w:t>│</w:t>
      </w:r>
      <w:r>
        <w:t xml:space="preserve">Составление и вручение       </w:t>
      </w:r>
      <w:r>
        <w:t>│</w:t>
      </w:r>
      <w:r>
        <w:t xml:space="preserve">   </w:t>
      </w:r>
      <w:r>
        <w:t>│</w:t>
      </w:r>
      <w:r>
        <w:t xml:space="preserve">Принятие </w:t>
      </w:r>
      <w:proofErr w:type="gramStart"/>
      <w:r>
        <w:t>предусмотренных</w:t>
      </w:r>
      <w:proofErr w:type="gramEnd"/>
      <w:r>
        <w:t xml:space="preserve">                </w:t>
      </w:r>
      <w:r>
        <w:t>│</w:t>
      </w:r>
    </w:p>
    <w:p w:rsidR="00000000" w:rsidRDefault="00F1600E">
      <w:pPr>
        <w:pStyle w:val="ConsPlusNonformat"/>
        <w:jc w:val="both"/>
      </w:pPr>
      <w:r>
        <w:t>│</w:t>
      </w:r>
      <w:r>
        <w:t xml:space="preserve">предписания об устранении    </w:t>
      </w:r>
      <w:r>
        <w:t>│</w:t>
      </w:r>
      <w:r>
        <w:t xml:space="preserve">   </w:t>
      </w:r>
      <w:r>
        <w:t>│</w:t>
      </w:r>
      <w:r>
        <w:t xml:space="preserve">законодательством Российской Федерации  </w:t>
      </w:r>
      <w:r>
        <w:t>│</w:t>
      </w:r>
    </w:p>
    <w:p w:rsidR="00000000" w:rsidRDefault="00F1600E">
      <w:pPr>
        <w:pStyle w:val="ConsPlusNonformat"/>
        <w:jc w:val="both"/>
      </w:pPr>
      <w:r>
        <w:t>│</w:t>
      </w:r>
      <w:r>
        <w:t xml:space="preserve">выявленных нарушений         </w:t>
      </w:r>
      <w:r>
        <w:t>│</w:t>
      </w:r>
      <w:r>
        <w:t xml:space="preserve"> </w:t>
      </w:r>
      <w:r>
        <w:t>─</w:t>
      </w:r>
      <w:r>
        <w:t xml:space="preserve"> </w:t>
      </w:r>
      <w:r>
        <w:t>│</w:t>
      </w:r>
      <w:r>
        <w:t xml:space="preserve">мер по пресечению выявленных нарушений  </w:t>
      </w:r>
      <w:r>
        <w:t>│</w:t>
      </w:r>
    </w:p>
    <w:p w:rsidR="00000000" w:rsidRDefault="00F1600E">
      <w:pPr>
        <w:pStyle w:val="ConsPlusNonformat"/>
        <w:jc w:val="both"/>
      </w:pPr>
      <w:r>
        <w:lastRenderedPageBreak/>
        <w:t>└─────────────────────────</w:t>
      </w:r>
      <w:r>
        <w:t>────┘</w:t>
      </w:r>
      <w:r>
        <w:t xml:space="preserve">   </w:t>
      </w:r>
      <w:r>
        <w:t>└────────────────────────────────────────┘</w:t>
      </w:r>
    </w:p>
    <w:p w:rsidR="00000000" w:rsidRPr="00F1600E" w:rsidRDefault="00F1600E">
      <w:pPr>
        <w:pStyle w:val="ConsPlusNonformat"/>
        <w:jc w:val="both"/>
        <w:rPr>
          <w:sz w:val="16"/>
          <w:szCs w:val="16"/>
        </w:rPr>
      </w:pPr>
    </w:p>
    <w:p w:rsidR="00000000" w:rsidRDefault="00F1600E">
      <w:pPr>
        <w:pStyle w:val="ConsPlusNonformat"/>
        <w:jc w:val="both"/>
      </w:pPr>
      <w:r>
        <w:t xml:space="preserve">                 </w:t>
      </w:r>
      <w:r>
        <w:t>┌──────────────────────────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────┐</w:t>
      </w:r>
    </w:p>
    <w:p w:rsidR="00000000" w:rsidRDefault="00F1600E">
      <w:pPr>
        <w:pStyle w:val="ConsPlusNonformat"/>
        <w:jc w:val="both"/>
      </w:pPr>
      <w:r>
        <w:t xml:space="preserve">                  Систематическое наблюдение </w:t>
      </w:r>
      <w:proofErr w:type="gramStart"/>
      <w:r>
        <w:t>за</w:t>
      </w:r>
      <w:proofErr w:type="gramEnd"/>
    </w:p>
    <w:p w:rsidR="00000000" w:rsidRDefault="00F1600E">
      <w:pPr>
        <w:pStyle w:val="ConsPlusNonformat"/>
        <w:jc w:val="both"/>
      </w:pPr>
      <w:r>
        <w:t xml:space="preserve">                  исполнением обязательных требований</w:t>
      </w:r>
    </w:p>
    <w:p w:rsidR="00000000" w:rsidRDefault="00F1600E">
      <w:pPr>
        <w:pStyle w:val="ConsPlusNonformat"/>
        <w:jc w:val="both"/>
      </w:pPr>
      <w:r>
        <w:t xml:space="preserve">                 </w:t>
      </w:r>
      <w:r>
        <w:t>└──────────────┬─────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──</w:t>
      </w:r>
      <w:r>
        <w:t>──────┘</w:t>
      </w:r>
    </w:p>
    <w:p w:rsidR="00000000" w:rsidRDefault="00F1600E">
      <w:pPr>
        <w:pStyle w:val="ConsPlusNonformat"/>
        <w:jc w:val="both"/>
      </w:pPr>
      <w:r>
        <w:t xml:space="preserve">                                \/</w:t>
      </w:r>
    </w:p>
    <w:p w:rsidR="00000000" w:rsidRDefault="00F1600E">
      <w:pPr>
        <w:pStyle w:val="ConsPlusNonformat"/>
        <w:jc w:val="both"/>
      </w:pPr>
      <w:r>
        <w:t xml:space="preserve">  </w:t>
      </w:r>
      <w:r>
        <w:t>┌──────────────────────────────────────────────────┐</w:t>
      </w:r>
    </w:p>
    <w:p w:rsidR="00000000" w:rsidRDefault="00F1600E">
      <w:pPr>
        <w:pStyle w:val="ConsPlusNonformat"/>
        <w:jc w:val="both"/>
      </w:pPr>
      <w:r>
        <w:t xml:space="preserve">  </w:t>
      </w:r>
      <w:r>
        <w:t>│</w:t>
      </w:r>
      <w:r>
        <w:t xml:space="preserve">Анализ получаемых сведений и прогнозирование      </w:t>
      </w:r>
      <w:r>
        <w:t>│</w:t>
      </w:r>
    </w:p>
    <w:p w:rsidR="00000000" w:rsidRDefault="00F1600E">
      <w:pPr>
        <w:pStyle w:val="ConsPlusNonformat"/>
        <w:jc w:val="both"/>
      </w:pPr>
      <w:r>
        <w:t xml:space="preserve">  </w:t>
      </w:r>
      <w:r>
        <w:t>│</w:t>
      </w:r>
      <w:r>
        <w:t xml:space="preserve">состояния исполнения обязательных требований      </w:t>
      </w:r>
      <w:r>
        <w:t>│</w:t>
      </w:r>
    </w:p>
    <w:p w:rsidR="00000000" w:rsidRDefault="00F1600E">
      <w:pPr>
        <w:pStyle w:val="ConsPlusNonformat"/>
        <w:jc w:val="both"/>
      </w:pPr>
      <w:r>
        <w:t xml:space="preserve">  </w:t>
      </w:r>
      <w:r>
        <w:t>└───────────┬───────────────────────┬─────────</w:t>
      </w:r>
      <w:r>
        <w:t>─────┘</w:t>
      </w:r>
    </w:p>
    <w:p w:rsidR="00000000" w:rsidRDefault="00F1600E">
      <w:pPr>
        <w:pStyle w:val="ConsPlusNonformat"/>
        <w:jc w:val="both"/>
      </w:pPr>
      <w:r>
        <w:t xml:space="preserve">              \/                      \/</w:t>
      </w:r>
    </w:p>
    <w:p w:rsidR="00000000" w:rsidRDefault="00F1600E">
      <w:pPr>
        <w:pStyle w:val="ConsPlusNonformat"/>
        <w:jc w:val="both"/>
      </w:pPr>
      <w:r>
        <w:t xml:space="preserve">   </w:t>
      </w:r>
      <w:r>
        <w:t>┌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┐</w:t>
      </w:r>
      <w:r>
        <w:t xml:space="preserve">      </w:t>
      </w:r>
      <w:r>
        <w:t>┌────────────────────────────────────────────┐</w:t>
      </w:r>
    </w:p>
    <w:p w:rsidR="00000000" w:rsidRDefault="00F1600E">
      <w:pPr>
        <w:pStyle w:val="ConsPlusNonformat"/>
        <w:jc w:val="both"/>
      </w:pPr>
      <w:r>
        <w:t xml:space="preserve">      Выявлены нарушения          </w:t>
      </w:r>
      <w:r>
        <w:t>│</w:t>
      </w:r>
      <w:r>
        <w:t>Внесени</w:t>
      </w:r>
      <w:proofErr w:type="gramStart"/>
      <w:r>
        <w:t>е(</w:t>
      </w:r>
      <w:proofErr w:type="gramEnd"/>
      <w:r>
        <w:t xml:space="preserve">при необходимости) изменений в     </w:t>
      </w:r>
      <w:r>
        <w:t>│</w:t>
      </w:r>
    </w:p>
    <w:p w:rsidR="00000000" w:rsidRDefault="00F1600E">
      <w:pPr>
        <w:pStyle w:val="ConsPlusNonformat"/>
        <w:jc w:val="both"/>
      </w:pPr>
      <w:r>
        <w:t xml:space="preserve">   </w:t>
      </w:r>
      <w:r>
        <w:t>└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─┬─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┘</w:t>
      </w:r>
      <w:r>
        <w:t xml:space="preserve">      </w:t>
      </w:r>
      <w:r>
        <w:t>│</w:t>
      </w:r>
      <w:r>
        <w:t>условия дей</w:t>
      </w:r>
      <w:r>
        <w:t xml:space="preserve">ствия разрешений (лицензий) </w:t>
      </w:r>
      <w:proofErr w:type="gramStart"/>
      <w:r>
        <w:t>на</w:t>
      </w:r>
      <w:proofErr w:type="gramEnd"/>
      <w:r>
        <w:t xml:space="preserve">   </w:t>
      </w:r>
      <w:r>
        <w:t>│</w:t>
      </w:r>
    </w:p>
    <w:p w:rsidR="00000000" w:rsidRDefault="00F1600E">
      <w:pPr>
        <w:pStyle w:val="ConsPlusNonformat"/>
        <w:jc w:val="both"/>
      </w:pPr>
      <w:r>
        <w:t xml:space="preserve">              </w:t>
      </w:r>
      <w:r>
        <w:t>│</w:t>
      </w:r>
      <w:r>
        <w:t xml:space="preserve">                   </w:t>
      </w:r>
      <w:r>
        <w:t>│</w:t>
      </w:r>
      <w:proofErr w:type="gramStart"/>
      <w:r>
        <w:t>право ведения</w:t>
      </w:r>
      <w:proofErr w:type="gramEnd"/>
      <w:r>
        <w:t xml:space="preserve"> работ в области использования </w:t>
      </w:r>
      <w:r>
        <w:t>│</w:t>
      </w:r>
    </w:p>
    <w:p w:rsidR="00000000" w:rsidRDefault="00F1600E">
      <w:pPr>
        <w:pStyle w:val="ConsPlusNonformat"/>
        <w:jc w:val="both"/>
      </w:pPr>
      <w:r>
        <w:t xml:space="preserve">              </w:t>
      </w:r>
      <w:r>
        <w:t>│</w:t>
      </w:r>
      <w:r>
        <w:t xml:space="preserve">                   </w:t>
      </w:r>
      <w:r>
        <w:t>│</w:t>
      </w:r>
      <w:r>
        <w:t xml:space="preserve">атомной энергии в рамках выполнения         </w:t>
      </w:r>
      <w:r>
        <w:t>│</w:t>
      </w:r>
    </w:p>
    <w:p w:rsidR="00000000" w:rsidRDefault="00F1600E">
      <w:pPr>
        <w:pStyle w:val="ConsPlusNonformat"/>
        <w:jc w:val="both"/>
      </w:pPr>
      <w:r>
        <w:t xml:space="preserve">              </w:t>
      </w:r>
      <w:r>
        <w:t>│</w:t>
      </w:r>
      <w:r>
        <w:t xml:space="preserve">                   </w:t>
      </w:r>
      <w:r>
        <w:t>│</w:t>
      </w:r>
      <w:r>
        <w:t xml:space="preserve">процедур лицензирования </w:t>
      </w:r>
      <w:r>
        <w:t xml:space="preserve">                    </w:t>
      </w:r>
      <w:r>
        <w:t>│</w:t>
      </w:r>
    </w:p>
    <w:p w:rsidR="00000000" w:rsidRDefault="00F1600E">
      <w:pPr>
        <w:pStyle w:val="ConsPlusNonformat"/>
        <w:jc w:val="both"/>
      </w:pPr>
      <w:r>
        <w:t xml:space="preserve">              </w:t>
      </w:r>
      <w:r>
        <w:t>│</w:t>
      </w:r>
      <w:r>
        <w:t xml:space="preserve">                   </w:t>
      </w:r>
      <w:r>
        <w:t>└────────────────────────────────────────────┘</w:t>
      </w:r>
    </w:p>
    <w:p w:rsidR="00000000" w:rsidRDefault="00F1600E">
      <w:pPr>
        <w:pStyle w:val="ConsPlusNonformat"/>
        <w:jc w:val="both"/>
      </w:pPr>
      <w:r>
        <w:t xml:space="preserve">              \/</w:t>
      </w:r>
    </w:p>
    <w:p w:rsidR="00000000" w:rsidRDefault="00F1600E">
      <w:pPr>
        <w:pStyle w:val="ConsPlusNonformat"/>
        <w:jc w:val="both"/>
      </w:pPr>
      <w:r>
        <w:t>┌───────────────────────────┐</w:t>
      </w:r>
      <w:r>
        <w:t xml:space="preserve">   </w:t>
      </w:r>
      <w:r>
        <w:t>┌────────────────────────────────────────────┐</w:t>
      </w:r>
    </w:p>
    <w:p w:rsidR="00000000" w:rsidRDefault="00F1600E">
      <w:pPr>
        <w:pStyle w:val="ConsPlusNonformat"/>
        <w:jc w:val="both"/>
      </w:pPr>
      <w:r>
        <w:t>│</w:t>
      </w:r>
      <w:r>
        <w:t xml:space="preserve">Составление и вручение     </w:t>
      </w:r>
      <w:r>
        <w:t>│</w:t>
      </w:r>
      <w:r>
        <w:t xml:space="preserve">   </w:t>
      </w:r>
      <w:r>
        <w:t>│</w:t>
      </w:r>
      <w:r>
        <w:t xml:space="preserve">Принятие </w:t>
      </w:r>
      <w:proofErr w:type="gramStart"/>
      <w:r>
        <w:t>предусмотренных</w:t>
      </w:r>
      <w:proofErr w:type="gramEnd"/>
      <w:r>
        <w:t xml:space="preserve"> законодательством  </w:t>
      </w:r>
      <w:r>
        <w:t>│</w:t>
      </w:r>
    </w:p>
    <w:p w:rsidR="00000000" w:rsidRDefault="00F1600E">
      <w:pPr>
        <w:pStyle w:val="ConsPlusNonformat"/>
        <w:jc w:val="both"/>
      </w:pPr>
      <w:r>
        <w:t>│</w:t>
      </w:r>
      <w:r>
        <w:t xml:space="preserve">предписания об устранении  </w:t>
      </w:r>
      <w:r>
        <w:t>│</w:t>
      </w:r>
      <w:r>
        <w:t xml:space="preserve"> </w:t>
      </w:r>
      <w:r>
        <w:t>─</w:t>
      </w:r>
      <w:r>
        <w:t xml:space="preserve"> </w:t>
      </w:r>
      <w:r>
        <w:t>│</w:t>
      </w:r>
      <w:r>
        <w:t xml:space="preserve">Российской Федерации мер по пресечению      </w:t>
      </w:r>
      <w:r>
        <w:t>│</w:t>
      </w:r>
    </w:p>
    <w:p w:rsidR="00000000" w:rsidRDefault="00F1600E">
      <w:pPr>
        <w:pStyle w:val="ConsPlusNonformat"/>
        <w:jc w:val="both"/>
      </w:pPr>
      <w:r>
        <w:t>│</w:t>
      </w:r>
      <w:r>
        <w:t xml:space="preserve">выявленных нарушений       </w:t>
      </w:r>
      <w:r>
        <w:t>│</w:t>
      </w:r>
      <w:r>
        <w:t xml:space="preserve">   </w:t>
      </w:r>
      <w:r>
        <w:t>│</w:t>
      </w:r>
      <w:r>
        <w:t xml:space="preserve">выявленных нарушений                        </w:t>
      </w:r>
      <w:r>
        <w:t>│</w:t>
      </w:r>
    </w:p>
    <w:p w:rsidR="00000000" w:rsidRDefault="00F1600E">
      <w:pPr>
        <w:pStyle w:val="ConsPlusNonformat"/>
        <w:jc w:val="both"/>
      </w:pPr>
      <w:r>
        <w:t>└───────────────────────────┘</w:t>
      </w:r>
      <w:r>
        <w:t xml:space="preserve">   </w:t>
      </w:r>
      <w:r>
        <w:t>└───────────────────────────────────────────</w:t>
      </w:r>
      <w:r>
        <w:t>─┘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rmal"/>
        <w:ind w:firstLine="540"/>
        <w:jc w:val="both"/>
      </w:pPr>
    </w:p>
    <w:p w:rsidR="00000000" w:rsidRDefault="006561B8" w:rsidP="006561B8">
      <w:pPr>
        <w:pStyle w:val="ConsPlusNormal"/>
        <w:ind w:firstLine="540"/>
        <w:jc w:val="right"/>
      </w:pPr>
      <w:r>
        <w:br w:type="page"/>
      </w:r>
      <w:bookmarkStart w:id="59" w:name="Par805"/>
      <w:bookmarkEnd w:id="59"/>
      <w:r w:rsidR="00F1600E">
        <w:lastRenderedPageBreak/>
        <w:t>Приложение N 3</w:t>
      </w:r>
    </w:p>
    <w:p w:rsidR="00000000" w:rsidRDefault="00F1600E">
      <w:pPr>
        <w:pStyle w:val="ConsPlusNormal"/>
        <w:jc w:val="right"/>
      </w:pPr>
      <w:r>
        <w:t>к Административному регламенту</w:t>
      </w:r>
    </w:p>
    <w:p w:rsidR="00000000" w:rsidRDefault="00F1600E">
      <w:pPr>
        <w:pStyle w:val="ConsPlusNormal"/>
        <w:jc w:val="right"/>
      </w:pPr>
      <w:r>
        <w:t>по исполнению Федеральной службой</w:t>
      </w:r>
    </w:p>
    <w:p w:rsidR="00000000" w:rsidRDefault="00F1600E">
      <w:pPr>
        <w:pStyle w:val="ConsPlusNormal"/>
        <w:jc w:val="right"/>
      </w:pPr>
      <w:r>
        <w:t>по экологическому, технологическому</w:t>
      </w:r>
    </w:p>
    <w:p w:rsidR="00000000" w:rsidRDefault="00F1600E">
      <w:pPr>
        <w:pStyle w:val="ConsPlusNormal"/>
        <w:jc w:val="right"/>
      </w:pPr>
      <w:r>
        <w:t xml:space="preserve">и атомному надзору </w:t>
      </w:r>
      <w:proofErr w:type="gramStart"/>
      <w:r>
        <w:t>государственной</w:t>
      </w:r>
      <w:proofErr w:type="gramEnd"/>
    </w:p>
    <w:p w:rsidR="00000000" w:rsidRDefault="00F1600E">
      <w:pPr>
        <w:pStyle w:val="ConsPlusNormal"/>
        <w:jc w:val="right"/>
      </w:pPr>
      <w:r>
        <w:t xml:space="preserve">функции по </w:t>
      </w:r>
      <w:proofErr w:type="gramStart"/>
      <w:r>
        <w:t>федеральному</w:t>
      </w:r>
      <w:proofErr w:type="gramEnd"/>
      <w:r>
        <w:t xml:space="preserve"> государственному</w:t>
      </w:r>
    </w:p>
    <w:p w:rsidR="00000000" w:rsidRDefault="00F1600E">
      <w:pPr>
        <w:pStyle w:val="ConsPlusNormal"/>
        <w:jc w:val="right"/>
      </w:pPr>
      <w:r>
        <w:t>надзору в области использования атомной</w:t>
      </w:r>
    </w:p>
    <w:p w:rsidR="00000000" w:rsidRDefault="00F1600E">
      <w:pPr>
        <w:pStyle w:val="ConsPlusNormal"/>
        <w:jc w:val="right"/>
      </w:pPr>
      <w:r>
        <w:t>энер</w:t>
      </w:r>
      <w:r>
        <w:t xml:space="preserve">гии, </w:t>
      </w: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000000" w:rsidRDefault="00F1600E">
      <w:pPr>
        <w:pStyle w:val="ConsPlusNormal"/>
        <w:jc w:val="right"/>
      </w:pPr>
      <w:r>
        <w:t xml:space="preserve">службы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000000" w:rsidRDefault="00F1600E">
      <w:pPr>
        <w:pStyle w:val="ConsPlusNormal"/>
        <w:jc w:val="right"/>
      </w:pPr>
      <w:r>
        <w:t>и атомному надзору</w:t>
      </w:r>
    </w:p>
    <w:p w:rsidR="00000000" w:rsidRDefault="00F1600E">
      <w:pPr>
        <w:pStyle w:val="ConsPlusNormal"/>
        <w:jc w:val="right"/>
      </w:pPr>
      <w:r>
        <w:t>от 07.06.2013 N 248</w:t>
      </w:r>
    </w:p>
    <w:p w:rsidR="00000000" w:rsidRDefault="00F1600E">
      <w:pPr>
        <w:pStyle w:val="ConsPlusNormal"/>
        <w:jc w:val="right"/>
      </w:pPr>
    </w:p>
    <w:p w:rsidR="00000000" w:rsidRDefault="00F1600E">
      <w:pPr>
        <w:pStyle w:val="ConsPlusNormal"/>
        <w:jc w:val="right"/>
      </w:pPr>
      <w:r>
        <w:t>(рекомендуемый образец)</w:t>
      </w:r>
    </w:p>
    <w:p w:rsidR="00000000" w:rsidRDefault="00F1600E">
      <w:pPr>
        <w:pStyle w:val="ConsPlusNormal"/>
        <w:jc w:val="right"/>
      </w:pPr>
    </w:p>
    <w:p w:rsidR="00000000" w:rsidRDefault="00F1600E">
      <w:pPr>
        <w:pStyle w:val="ConsPlusNormal"/>
        <w:jc w:val="center"/>
      </w:pPr>
      <w:bookmarkStart w:id="60" w:name="Par819"/>
      <w:bookmarkEnd w:id="60"/>
      <w:r>
        <w:t>ПРЕДПИСАНИЕ</w:t>
      </w:r>
    </w:p>
    <w:p w:rsidR="00000000" w:rsidRDefault="00F1600E">
      <w:pPr>
        <w:pStyle w:val="ConsPlusNormal"/>
        <w:jc w:val="both"/>
      </w:pPr>
    </w:p>
    <w:p w:rsidR="00000000" w:rsidRDefault="00F1600E">
      <w:pPr>
        <w:pStyle w:val="ConsPlusNonformat"/>
        <w:jc w:val="both"/>
      </w:pPr>
      <w:r>
        <w:t xml:space="preserve">          Федеральная служба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000000" w:rsidRDefault="00F1600E">
      <w:pPr>
        <w:pStyle w:val="ConsPlusNonformat"/>
        <w:jc w:val="both"/>
      </w:pPr>
      <w:r>
        <w:t xml:space="preserve">                  </w:t>
      </w:r>
      <w:r>
        <w:t xml:space="preserve">          и атомному надзору</w:t>
      </w:r>
    </w:p>
    <w:p w:rsidR="00000000" w:rsidRDefault="00F1600E">
      <w:pPr>
        <w:pStyle w:val="ConsPlusNonformat"/>
        <w:jc w:val="both"/>
      </w:pPr>
      <w:r>
        <w:t xml:space="preserve">                              (</w:t>
      </w:r>
      <w:proofErr w:type="spellStart"/>
      <w:r>
        <w:t>Ростехнадзор</w:t>
      </w:r>
      <w:proofErr w:type="spellEnd"/>
      <w:r>
        <w:t>)</w:t>
      </w:r>
    </w:p>
    <w:p w:rsidR="00000000" w:rsidRDefault="00F1600E">
      <w:pPr>
        <w:pStyle w:val="ConsPlusNonformat"/>
        <w:jc w:val="both"/>
      </w:pPr>
      <w:r>
        <w:t xml:space="preserve">          ______________________________________________________</w:t>
      </w:r>
    </w:p>
    <w:p w:rsidR="00000000" w:rsidRDefault="00F1600E">
      <w:pPr>
        <w:pStyle w:val="ConsPlusNonformat"/>
        <w:jc w:val="both"/>
      </w:pPr>
      <w:r>
        <w:t xml:space="preserve">           (наименование территориального органа </w:t>
      </w:r>
      <w:proofErr w:type="spellStart"/>
      <w:r>
        <w:t>Ростехнадзора</w:t>
      </w:r>
      <w:proofErr w:type="spellEnd"/>
      <w:r>
        <w:t>)</w:t>
      </w:r>
    </w:p>
    <w:p w:rsidR="00000000" w:rsidRDefault="00F1600E">
      <w:pPr>
        <w:pStyle w:val="ConsPlusNonformat"/>
        <w:jc w:val="both"/>
      </w:pPr>
    </w:p>
    <w:p w:rsidR="00000000" w:rsidRDefault="00F1600E">
      <w:pPr>
        <w:pStyle w:val="ConsPlusNonformat"/>
        <w:jc w:val="both"/>
      </w:pPr>
      <w:r>
        <w:t xml:space="preserve">                            Предписание N _____</w:t>
      </w:r>
    </w:p>
    <w:p w:rsidR="00000000" w:rsidRDefault="00F1600E">
      <w:pPr>
        <w:pStyle w:val="ConsPlusNonformat"/>
        <w:jc w:val="both"/>
      </w:pPr>
    </w:p>
    <w:p w:rsidR="00000000" w:rsidRDefault="00F1600E">
      <w:pPr>
        <w:pStyle w:val="ConsPlusNonformat"/>
        <w:jc w:val="both"/>
      </w:pPr>
      <w:r>
        <w:t xml:space="preserve">    ____________________                                       ____________</w:t>
      </w:r>
    </w:p>
    <w:p w:rsidR="00000000" w:rsidRDefault="00F1600E">
      <w:pPr>
        <w:pStyle w:val="ConsPlusNonformat"/>
        <w:jc w:val="both"/>
      </w:pPr>
      <w:r>
        <w:t xml:space="preserve">     (населенный пункт)                                           (дата)</w:t>
      </w:r>
    </w:p>
    <w:p w:rsidR="00000000" w:rsidRDefault="00F1600E">
      <w:pPr>
        <w:pStyle w:val="ConsPlusNonformat"/>
        <w:jc w:val="both"/>
      </w:pPr>
    </w:p>
    <w:p w:rsidR="00000000" w:rsidRDefault="00F1600E">
      <w:pPr>
        <w:pStyle w:val="ConsPlusNonformat"/>
        <w:jc w:val="both"/>
      </w:pPr>
      <w:r>
        <w:t xml:space="preserve">    Нами (мною), __________________________________________________________</w:t>
      </w:r>
    </w:p>
    <w:p w:rsidR="00000000" w:rsidRDefault="00F1600E">
      <w:pPr>
        <w:pStyle w:val="ConsPlusNonformat"/>
        <w:jc w:val="both"/>
      </w:pPr>
      <w:r>
        <w:t xml:space="preserve">                     </w:t>
      </w:r>
      <w:proofErr w:type="gramStart"/>
      <w:r>
        <w:t>(должност</w:t>
      </w:r>
      <w:r>
        <w:t>и, фамилии и инициалы работников органов</w:t>
      </w:r>
      <w:proofErr w:type="gramEnd"/>
    </w:p>
    <w:p w:rsidR="00000000" w:rsidRDefault="00F1600E">
      <w:pPr>
        <w:pStyle w:val="ConsPlusNonformat"/>
        <w:jc w:val="both"/>
      </w:pPr>
      <w:r>
        <w:t xml:space="preserve">                                       </w:t>
      </w:r>
      <w:proofErr w:type="spellStart"/>
      <w:proofErr w:type="gramStart"/>
      <w:r>
        <w:t>Ростехнадзора</w:t>
      </w:r>
      <w:proofErr w:type="spellEnd"/>
      <w:r>
        <w:t>)</w:t>
      </w:r>
      <w:proofErr w:type="gramEnd"/>
    </w:p>
    <w:p w:rsidR="00000000" w:rsidRDefault="00F1600E">
      <w:pPr>
        <w:pStyle w:val="ConsPlusNonformat"/>
        <w:jc w:val="both"/>
      </w:pPr>
    </w:p>
    <w:p w:rsidR="00000000" w:rsidRDefault="00F1600E">
      <w:pPr>
        <w:pStyle w:val="ConsPlusNonformat"/>
        <w:jc w:val="both"/>
      </w:pPr>
      <w:r>
        <w:t>Выявлены:</w:t>
      </w:r>
    </w:p>
    <w:p w:rsidR="00000000" w:rsidRDefault="00F1600E">
      <w:pPr>
        <w:pStyle w:val="ConsPlusNonformat"/>
        <w:jc w:val="both"/>
      </w:pPr>
      <w:r>
        <w:t>нарушения условий действия лицензий ______________________________________,</w:t>
      </w:r>
    </w:p>
    <w:p w:rsidR="00000000" w:rsidRDefault="00F1600E">
      <w:pPr>
        <w:pStyle w:val="ConsPlusNonformat"/>
        <w:jc w:val="both"/>
      </w:pPr>
      <w:r>
        <w:t xml:space="preserve">                                        </w:t>
      </w:r>
      <w:proofErr w:type="gramStart"/>
      <w:r>
        <w:t>(номера и даты выдачи лицензий</w:t>
      </w:r>
      <w:proofErr w:type="gramEnd"/>
    </w:p>
    <w:p w:rsidR="00000000" w:rsidRDefault="00F1600E">
      <w:pPr>
        <w:pStyle w:val="ConsPlusNonformat"/>
        <w:jc w:val="both"/>
      </w:pPr>
      <w:r>
        <w:t xml:space="preserve">   </w:t>
      </w:r>
      <w:r>
        <w:t xml:space="preserve">                                  и разрешенные ими виды деятельности)</w:t>
      </w:r>
    </w:p>
    <w:p w:rsidR="00000000" w:rsidRDefault="00F1600E">
      <w:pPr>
        <w:pStyle w:val="ConsPlusNonformat"/>
        <w:jc w:val="both"/>
      </w:pPr>
      <w:r>
        <w:t>требований ________________________________________________________________</w:t>
      </w:r>
    </w:p>
    <w:p w:rsidR="00000000" w:rsidRDefault="00F1600E">
      <w:pPr>
        <w:pStyle w:val="ConsPlusNonformat"/>
        <w:jc w:val="both"/>
      </w:pPr>
      <w:r>
        <w:t xml:space="preserve">           </w:t>
      </w:r>
      <w:proofErr w:type="gramStart"/>
      <w:r>
        <w:t>(наименование и условное обозначение нормативных правовых актов,</w:t>
      </w:r>
      <w:proofErr w:type="gramEnd"/>
    </w:p>
    <w:p w:rsidR="00000000" w:rsidRDefault="00F1600E">
      <w:pPr>
        <w:pStyle w:val="ConsPlusNonformat"/>
        <w:jc w:val="both"/>
      </w:pPr>
      <w:r>
        <w:t xml:space="preserve">            федеральных норм и пр</w:t>
      </w:r>
      <w:r>
        <w:t>авил и нормативных документов в области</w:t>
      </w:r>
    </w:p>
    <w:p w:rsidR="00000000" w:rsidRDefault="00F1600E">
      <w:pPr>
        <w:pStyle w:val="ConsPlusNonformat"/>
        <w:jc w:val="both"/>
      </w:pPr>
      <w:r>
        <w:t xml:space="preserve">                            использования атомной энергии)</w:t>
      </w:r>
    </w:p>
    <w:p w:rsidR="00000000" w:rsidRDefault="00F1600E">
      <w:pPr>
        <w:pStyle w:val="ConsPlusNonformat"/>
        <w:jc w:val="both"/>
      </w:pPr>
    </w:p>
    <w:p w:rsidR="00000000" w:rsidRDefault="00F1600E">
      <w:pPr>
        <w:pStyle w:val="ConsPlusNonformat"/>
        <w:jc w:val="both"/>
      </w:pPr>
      <w:bookmarkStart w:id="61" w:name="Par845"/>
      <w:bookmarkEnd w:id="61"/>
      <w:r>
        <w:t xml:space="preserve">    1.  На  основании  Положения  о  Федеральной  службе по </w:t>
      </w:r>
      <w:proofErr w:type="gramStart"/>
      <w:r>
        <w:t>экологическому</w:t>
      </w:r>
      <w:proofErr w:type="gramEnd"/>
      <w:r>
        <w:t>,</w:t>
      </w:r>
    </w:p>
    <w:p w:rsidR="00000000" w:rsidRDefault="00F1600E">
      <w:pPr>
        <w:pStyle w:val="ConsPlusNonformat"/>
        <w:jc w:val="both"/>
      </w:pPr>
      <w:r>
        <w:t xml:space="preserve">технологическому   и   атомному   надзору,   </w:t>
      </w:r>
      <w:proofErr w:type="gramStart"/>
      <w:r>
        <w:t>утвержденного</w:t>
      </w:r>
      <w:proofErr w:type="gramEnd"/>
      <w:r>
        <w:t xml:space="preserve">   постано</w:t>
      </w:r>
      <w:r>
        <w:t>влением</w:t>
      </w:r>
    </w:p>
    <w:p w:rsidR="00000000" w:rsidRDefault="00F1600E">
      <w:pPr>
        <w:pStyle w:val="ConsPlusNonformat"/>
        <w:jc w:val="both"/>
      </w:pPr>
      <w:r>
        <w:t>Правительства Российской Федерации от 30.07.2004 N 401</w:t>
      </w:r>
    </w:p>
    <w:p w:rsidR="00000000" w:rsidRDefault="00F1600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1600E">
      <w:pPr>
        <w:pStyle w:val="ConsPlusNonformat"/>
        <w:jc w:val="both"/>
      </w:pPr>
      <w:r>
        <w:t xml:space="preserve">     (полное наименование юридического лица (проверяемой организации))</w:t>
      </w:r>
    </w:p>
    <w:p w:rsidR="00000000" w:rsidRDefault="00F1600E">
      <w:pPr>
        <w:pStyle w:val="ConsPlusNonformat"/>
        <w:jc w:val="both"/>
      </w:pPr>
    </w:p>
    <w:p w:rsidR="00000000" w:rsidRDefault="00F1600E">
      <w:pPr>
        <w:pStyle w:val="ConsPlusNonformat"/>
        <w:jc w:val="both"/>
      </w:pPr>
      <w:r>
        <w:t>ПРЕДПИСЫВАЕТСЯ устранить выявленные нарушения</w:t>
      </w:r>
      <w:r>
        <w:t xml:space="preserve"> в установленные сроки:</w:t>
      </w:r>
    </w:p>
    <w:p w:rsidR="00000000" w:rsidRDefault="00F1600E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1600E">
      <w:pPr>
        <w:pStyle w:val="ConsPlusNonformat"/>
        <w:jc w:val="both"/>
      </w:pPr>
      <w:r>
        <w:t xml:space="preserve">    </w:t>
      </w:r>
      <w:proofErr w:type="spellStart"/>
      <w:r>
        <w:t>КонсультантПлюс</w:t>
      </w:r>
      <w:proofErr w:type="spellEnd"/>
      <w:r>
        <w:t>: примечание.</w:t>
      </w:r>
    </w:p>
    <w:p w:rsidR="00000000" w:rsidRDefault="00F1600E">
      <w:pPr>
        <w:pStyle w:val="ConsPlusNonformat"/>
        <w:jc w:val="both"/>
      </w:pPr>
      <w:r>
        <w:t xml:space="preserve">    Нумерация граф в таблице дана  в  соответствии  с  официальным  текстом</w:t>
      </w:r>
    </w:p>
    <w:p w:rsidR="0008673B" w:rsidRDefault="00F1600E">
      <w:pPr>
        <w:pStyle w:val="ConsPlusNonformat"/>
        <w:jc w:val="both"/>
      </w:pPr>
      <w:r>
        <w:t>документа.</w:t>
      </w:r>
    </w:p>
    <w:p w:rsidR="00000000" w:rsidRDefault="0008673B">
      <w:pPr>
        <w:pStyle w:val="ConsPlusNonformat"/>
        <w:jc w:val="both"/>
      </w:pPr>
      <w:r>
        <w:br w:type="page"/>
      </w:r>
    </w:p>
    <w:p w:rsidR="00000000" w:rsidRDefault="00F160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2526"/>
        <w:gridCol w:w="3045"/>
        <w:gridCol w:w="1550"/>
        <w:gridCol w:w="1254"/>
        <w:gridCol w:w="861"/>
      </w:tblGrid>
      <w:tr w:rsidR="00000000" w:rsidRPr="006561B8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  <w:jc w:val="center"/>
            </w:pPr>
            <w:r w:rsidRPr="006561B8">
              <w:t>N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  <w:jc w:val="center"/>
            </w:pPr>
            <w:r w:rsidRPr="006561B8">
              <w:t>Сущность выявленных нарушений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  <w:jc w:val="center"/>
            </w:pPr>
            <w:r w:rsidRPr="006561B8">
              <w:t>Номера нарушенных пунктов, статей с указанием наименований нормативных правовых актов, федеральных норм и правил, нормативных документов в области использования атомной энергии, лицензий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  <w:jc w:val="center"/>
            </w:pPr>
            <w:r w:rsidRPr="006561B8">
              <w:t>Содержание предписаний по устранению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  <w:jc w:val="center"/>
            </w:pPr>
            <w:r w:rsidRPr="006561B8">
              <w:t>Срок устранения наруше</w:t>
            </w:r>
            <w:r w:rsidRPr="006561B8">
              <w:t>ний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  <w:jc w:val="center"/>
            </w:pPr>
            <w:r w:rsidRPr="006561B8">
              <w:t>Примечание</w:t>
            </w:r>
          </w:p>
        </w:tc>
      </w:tr>
      <w:tr w:rsidR="00000000" w:rsidRPr="006561B8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  <w:jc w:val="center"/>
            </w:pPr>
            <w:r w:rsidRPr="006561B8">
              <w:t>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  <w:jc w:val="center"/>
            </w:pPr>
            <w:r w:rsidRPr="006561B8"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  <w:jc w:val="center"/>
            </w:pPr>
            <w:r w:rsidRPr="006561B8"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  <w:jc w:val="center"/>
            </w:pPr>
            <w:r w:rsidRPr="006561B8"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  <w:jc w:val="center"/>
            </w:pPr>
          </w:p>
        </w:tc>
      </w:tr>
      <w:tr w:rsidR="00000000" w:rsidRPr="006561B8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  <w:jc w:val="center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  <w:jc w:val="center"/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6561B8" w:rsidRDefault="00F1600E">
            <w:pPr>
              <w:pStyle w:val="ConsPlusNormal"/>
              <w:jc w:val="center"/>
            </w:pPr>
          </w:p>
        </w:tc>
      </w:tr>
    </w:tbl>
    <w:p w:rsidR="00000000" w:rsidRDefault="00F1600E">
      <w:pPr>
        <w:pStyle w:val="ConsPlusNormal"/>
        <w:jc w:val="both"/>
      </w:pPr>
    </w:p>
    <w:p w:rsidR="00000000" w:rsidRDefault="00F1600E">
      <w:pPr>
        <w:pStyle w:val="ConsPlusNonformat"/>
        <w:jc w:val="both"/>
      </w:pPr>
      <w:r>
        <w:t xml:space="preserve">    2. Выводы и принятые меры.</w:t>
      </w:r>
    </w:p>
    <w:p w:rsidR="00000000" w:rsidRDefault="00F1600E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00000" w:rsidRDefault="00F1600E">
      <w:pPr>
        <w:pStyle w:val="ConsPlusNonformat"/>
        <w:jc w:val="both"/>
      </w:pPr>
    </w:p>
    <w:p w:rsidR="00000000" w:rsidRPr="00F1600E" w:rsidRDefault="00F1600E">
      <w:pPr>
        <w:pStyle w:val="ConsPlusNonformat"/>
        <w:jc w:val="both"/>
      </w:pPr>
      <w:r>
        <w:t xml:space="preserve">    3.  Об устранении в установленные сроки нарушений, изложенных </w:t>
      </w:r>
      <w:r w:rsidRPr="00F1600E">
        <w:t xml:space="preserve">в </w:t>
      </w:r>
      <w:hyperlink w:anchor="Par845" w:tooltip="Ссылка на текущий документ" w:history="1">
        <w:r w:rsidRPr="00F1600E">
          <w:t>разделе</w:t>
        </w:r>
      </w:hyperlink>
    </w:p>
    <w:p w:rsidR="00000000" w:rsidRDefault="00F1600E">
      <w:pPr>
        <w:pStyle w:val="ConsPlusNonformat"/>
        <w:jc w:val="both"/>
      </w:pPr>
      <w:r>
        <w:t>1 настоящего предписания, предлагается не позднее __________________</w:t>
      </w:r>
    </w:p>
    <w:p w:rsidR="00000000" w:rsidRDefault="00F1600E">
      <w:pPr>
        <w:pStyle w:val="ConsPlusNonformat"/>
        <w:jc w:val="both"/>
      </w:pPr>
      <w:r>
        <w:t xml:space="preserve">                                                        (дата)</w:t>
      </w:r>
    </w:p>
    <w:p w:rsidR="00000000" w:rsidRDefault="00F1600E">
      <w:pPr>
        <w:pStyle w:val="ConsPlusNonformat"/>
        <w:jc w:val="both"/>
      </w:pPr>
      <w:r>
        <w:t xml:space="preserve">    представить информацию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000000" w:rsidRDefault="00F1600E">
      <w:pPr>
        <w:pStyle w:val="ConsPlusNonformat"/>
        <w:jc w:val="both"/>
      </w:pPr>
      <w:r>
        <w:t xml:space="preserve">    ___</w:t>
      </w:r>
      <w:r>
        <w:t>____________________________________________________________________</w:t>
      </w:r>
    </w:p>
    <w:p w:rsidR="00000000" w:rsidRDefault="00F1600E">
      <w:pPr>
        <w:pStyle w:val="ConsPlusNonformat"/>
        <w:jc w:val="both"/>
      </w:pPr>
      <w:r>
        <w:t xml:space="preserve">           (наименование органа </w:t>
      </w:r>
      <w:proofErr w:type="spellStart"/>
      <w:r>
        <w:t>Ростехнадзора</w:t>
      </w:r>
      <w:proofErr w:type="spellEnd"/>
      <w:r>
        <w:t xml:space="preserve"> или его подразделения)</w:t>
      </w:r>
    </w:p>
    <w:p w:rsidR="00000000" w:rsidRDefault="00F1600E">
      <w:pPr>
        <w:pStyle w:val="ConsPlusNonformat"/>
        <w:jc w:val="both"/>
      </w:pPr>
    </w:p>
    <w:p w:rsidR="00000000" w:rsidRDefault="00F1600E">
      <w:pPr>
        <w:pStyle w:val="ConsPlusNonformat"/>
        <w:jc w:val="both"/>
      </w:pPr>
      <w:r>
        <w:t xml:space="preserve">    Предписание выдали:</w:t>
      </w:r>
    </w:p>
    <w:p w:rsidR="00000000" w:rsidRDefault="00F1600E">
      <w:pPr>
        <w:pStyle w:val="ConsPlusNonformat"/>
        <w:jc w:val="both"/>
      </w:pPr>
      <w:r>
        <w:t xml:space="preserve">    __________________________ _____________ ______________________________</w:t>
      </w:r>
    </w:p>
    <w:p w:rsidR="00000000" w:rsidRDefault="00F1600E">
      <w:pPr>
        <w:pStyle w:val="ConsPlusNonformat"/>
        <w:jc w:val="both"/>
      </w:pPr>
      <w:r>
        <w:t xml:space="preserve">         </w:t>
      </w:r>
      <w:proofErr w:type="gramStart"/>
      <w:r>
        <w:t>(должности лиц,         (подпись)        (фамилия и инициалы)</w:t>
      </w:r>
      <w:proofErr w:type="gramEnd"/>
    </w:p>
    <w:p w:rsidR="00000000" w:rsidRDefault="00F1600E">
      <w:pPr>
        <w:pStyle w:val="ConsPlusNonformat"/>
        <w:jc w:val="both"/>
      </w:pPr>
      <w:r>
        <w:t xml:space="preserve">     </w:t>
      </w:r>
      <w:proofErr w:type="gramStart"/>
      <w:r>
        <w:t>подписавших</w:t>
      </w:r>
      <w:proofErr w:type="gramEnd"/>
      <w:r>
        <w:t xml:space="preserve"> предписание)</w:t>
      </w:r>
    </w:p>
    <w:p w:rsidR="00000000" w:rsidRDefault="00F1600E">
      <w:pPr>
        <w:pStyle w:val="ConsPlusNonformat"/>
        <w:jc w:val="both"/>
      </w:pPr>
      <w:r>
        <w:t xml:space="preserve">    __________________________ _____________ ______________________________</w:t>
      </w:r>
    </w:p>
    <w:p w:rsidR="00000000" w:rsidRDefault="00F1600E">
      <w:pPr>
        <w:pStyle w:val="ConsPlusNonformat"/>
        <w:jc w:val="both"/>
      </w:pPr>
    </w:p>
    <w:p w:rsidR="00000000" w:rsidRDefault="00F1600E">
      <w:pPr>
        <w:pStyle w:val="ConsPlusNonformat"/>
        <w:jc w:val="both"/>
      </w:pPr>
      <w:r>
        <w:t xml:space="preserve">    С предписанием </w:t>
      </w:r>
      <w:proofErr w:type="gramStart"/>
      <w:r>
        <w:t>ознакомлен</w:t>
      </w:r>
      <w:proofErr w:type="gramEnd"/>
      <w:r>
        <w:t xml:space="preserve"> и экземпляр его для исполнения получил:</w:t>
      </w:r>
    </w:p>
    <w:p w:rsidR="00000000" w:rsidRDefault="00F1600E">
      <w:pPr>
        <w:pStyle w:val="ConsPlusNonformat"/>
        <w:jc w:val="both"/>
      </w:pPr>
      <w:r>
        <w:t xml:space="preserve">    ____</w:t>
      </w:r>
      <w:r>
        <w:t>______________________ _____________ ______________________________</w:t>
      </w:r>
    </w:p>
    <w:p w:rsidR="00000000" w:rsidRDefault="00F1600E">
      <w:pPr>
        <w:pStyle w:val="ConsPlusNonformat"/>
        <w:jc w:val="both"/>
      </w:pPr>
      <w:r>
        <w:t xml:space="preserve">     (должность руководителя)    (подпись)        (фамилия и инициалы)</w:t>
      </w:r>
    </w:p>
    <w:p w:rsidR="00000000" w:rsidRDefault="00F1600E">
      <w:pPr>
        <w:pStyle w:val="ConsPlusNonformat"/>
        <w:jc w:val="both"/>
      </w:pPr>
    </w:p>
    <w:p w:rsidR="00000000" w:rsidRDefault="00F1600E">
      <w:pPr>
        <w:pStyle w:val="ConsPlusNonformat"/>
        <w:jc w:val="both"/>
      </w:pPr>
      <w:r>
        <w:t xml:space="preserve">    ______________</w:t>
      </w:r>
    </w:p>
    <w:p w:rsidR="00000000" w:rsidRDefault="00F1600E">
      <w:pPr>
        <w:pStyle w:val="ConsPlusNonformat"/>
        <w:jc w:val="both"/>
      </w:pPr>
      <w:r>
        <w:t xml:space="preserve">        (дата)</w:t>
      </w:r>
    </w:p>
    <w:p w:rsidR="00000000" w:rsidRDefault="00F1600E">
      <w:pPr>
        <w:pStyle w:val="ConsPlusNormal"/>
        <w:ind w:firstLine="540"/>
        <w:jc w:val="both"/>
      </w:pPr>
    </w:p>
    <w:p w:rsidR="00000000" w:rsidRDefault="006561B8" w:rsidP="006561B8">
      <w:pPr>
        <w:pStyle w:val="ConsPlusNormal"/>
        <w:ind w:firstLine="540"/>
        <w:jc w:val="right"/>
      </w:pPr>
      <w:r>
        <w:br w:type="page"/>
      </w:r>
      <w:bookmarkStart w:id="62" w:name="Par903"/>
      <w:bookmarkEnd w:id="62"/>
      <w:r w:rsidR="00F1600E">
        <w:lastRenderedPageBreak/>
        <w:t>Приложение N 4</w:t>
      </w:r>
    </w:p>
    <w:p w:rsidR="00000000" w:rsidRDefault="00F1600E">
      <w:pPr>
        <w:pStyle w:val="ConsPlusNormal"/>
        <w:jc w:val="right"/>
      </w:pPr>
      <w:r>
        <w:t>к Административному регламенту</w:t>
      </w:r>
    </w:p>
    <w:p w:rsidR="00000000" w:rsidRDefault="00F1600E">
      <w:pPr>
        <w:pStyle w:val="ConsPlusNormal"/>
        <w:jc w:val="right"/>
      </w:pPr>
      <w:r>
        <w:t>по исполнению Федер</w:t>
      </w:r>
      <w:r>
        <w:t>альной службой</w:t>
      </w:r>
    </w:p>
    <w:p w:rsidR="00000000" w:rsidRDefault="00F1600E">
      <w:pPr>
        <w:pStyle w:val="ConsPlusNormal"/>
        <w:jc w:val="right"/>
      </w:pPr>
      <w:r>
        <w:t>по экологическому, технологическому</w:t>
      </w:r>
    </w:p>
    <w:p w:rsidR="00000000" w:rsidRDefault="00F1600E">
      <w:pPr>
        <w:pStyle w:val="ConsPlusNormal"/>
        <w:jc w:val="right"/>
      </w:pPr>
      <w:r>
        <w:t xml:space="preserve">и атомному надзору </w:t>
      </w:r>
      <w:proofErr w:type="gramStart"/>
      <w:r>
        <w:t>государственной</w:t>
      </w:r>
      <w:proofErr w:type="gramEnd"/>
    </w:p>
    <w:p w:rsidR="00000000" w:rsidRDefault="00F1600E">
      <w:pPr>
        <w:pStyle w:val="ConsPlusNormal"/>
        <w:jc w:val="right"/>
      </w:pPr>
      <w:r>
        <w:t xml:space="preserve">функции по </w:t>
      </w:r>
      <w:proofErr w:type="gramStart"/>
      <w:r>
        <w:t>федеральному</w:t>
      </w:r>
      <w:proofErr w:type="gramEnd"/>
      <w:r>
        <w:t xml:space="preserve"> государственному</w:t>
      </w:r>
    </w:p>
    <w:p w:rsidR="00000000" w:rsidRDefault="00F1600E">
      <w:pPr>
        <w:pStyle w:val="ConsPlusNormal"/>
        <w:jc w:val="right"/>
      </w:pPr>
      <w:r>
        <w:t>надзору в области использования атомной</w:t>
      </w:r>
    </w:p>
    <w:p w:rsidR="00000000" w:rsidRDefault="00F1600E">
      <w:pPr>
        <w:pStyle w:val="ConsPlusNormal"/>
        <w:jc w:val="right"/>
      </w:pPr>
      <w:r>
        <w:t xml:space="preserve">энергии, </w:t>
      </w:r>
      <w:proofErr w:type="gramStart"/>
      <w:r>
        <w:t>утвержденному</w:t>
      </w:r>
      <w:proofErr w:type="gramEnd"/>
      <w:r>
        <w:t xml:space="preserve"> приказом Федеральной</w:t>
      </w:r>
    </w:p>
    <w:p w:rsidR="00000000" w:rsidRDefault="00F1600E">
      <w:pPr>
        <w:pStyle w:val="ConsPlusNormal"/>
        <w:jc w:val="right"/>
      </w:pPr>
      <w:r>
        <w:t xml:space="preserve">службы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000000" w:rsidRDefault="00F1600E">
      <w:pPr>
        <w:pStyle w:val="ConsPlusNormal"/>
        <w:jc w:val="right"/>
      </w:pPr>
      <w:r>
        <w:t>и атомному надзору</w:t>
      </w:r>
    </w:p>
    <w:p w:rsidR="00000000" w:rsidRDefault="00F1600E">
      <w:pPr>
        <w:pStyle w:val="ConsPlusNormal"/>
        <w:jc w:val="right"/>
      </w:pPr>
      <w:r>
        <w:t>от 7 июня 2013 г. N 248</w:t>
      </w:r>
    </w:p>
    <w:p w:rsidR="00000000" w:rsidRDefault="00F1600E">
      <w:pPr>
        <w:pStyle w:val="ConsPlusNormal"/>
        <w:jc w:val="both"/>
      </w:pPr>
    </w:p>
    <w:p w:rsidR="00000000" w:rsidRDefault="00F1600E">
      <w:pPr>
        <w:pStyle w:val="ConsPlusNormal"/>
        <w:jc w:val="center"/>
      </w:pPr>
      <w:bookmarkStart w:id="63" w:name="Par915"/>
      <w:bookmarkEnd w:id="63"/>
      <w:r>
        <w:t>ФОРМА РЕШЕНИЯ</w:t>
      </w:r>
    </w:p>
    <w:p w:rsidR="00000000" w:rsidRDefault="00F1600E">
      <w:pPr>
        <w:pStyle w:val="ConsPlusNormal"/>
        <w:jc w:val="center"/>
      </w:pPr>
      <w:r>
        <w:t>О ПРИОСТАНОВЛЕНИИ ДЕЙСТВИЯ ЛИЦЕНЗИИ</w:t>
      </w:r>
    </w:p>
    <w:p w:rsidR="00000000" w:rsidRDefault="00F1600E">
      <w:pPr>
        <w:pStyle w:val="ConsPlusNormal"/>
        <w:jc w:val="center"/>
      </w:pPr>
      <w:r>
        <w:t>(</w:t>
      </w:r>
      <w:proofErr w:type="gramStart"/>
      <w:r>
        <w:t>АННУЛИРОВАНИИ</w:t>
      </w:r>
      <w:proofErr w:type="gramEnd"/>
      <w:r>
        <w:t xml:space="preserve"> ЛИЦЕНЗИИ)</w:t>
      </w:r>
    </w:p>
    <w:p w:rsidR="00000000" w:rsidRDefault="00F1600E">
      <w:pPr>
        <w:pStyle w:val="ConsPlusNormal"/>
        <w:jc w:val="center"/>
      </w:pPr>
    </w:p>
    <w:p w:rsidR="00000000" w:rsidRDefault="00F1600E">
      <w:pPr>
        <w:pStyle w:val="ConsPlusNormal"/>
        <w:jc w:val="center"/>
      </w:pPr>
      <w:r>
        <w:t>Список изменяющих документов</w:t>
      </w:r>
    </w:p>
    <w:p w:rsidR="00000000" w:rsidRDefault="00F1600E">
      <w:pPr>
        <w:pStyle w:val="ConsPlusNormal"/>
        <w:jc w:val="center"/>
      </w:pPr>
      <w:r>
        <w:t>(</w:t>
      </w:r>
      <w:proofErr w:type="gramStart"/>
      <w:r>
        <w:t>введена</w:t>
      </w:r>
      <w:proofErr w:type="gramEnd"/>
      <w:r>
        <w:t xml:space="preserve"> Приказом </w:t>
      </w:r>
      <w:proofErr w:type="spellStart"/>
      <w:r>
        <w:t>Ростехнадзора</w:t>
      </w:r>
      <w:proofErr w:type="spellEnd"/>
      <w:r>
        <w:t xml:space="preserve"> от 27.11.2014 N 529)</w:t>
      </w:r>
    </w:p>
    <w:p w:rsidR="00000000" w:rsidRDefault="00F1600E">
      <w:pPr>
        <w:pStyle w:val="ConsPlusNormal"/>
        <w:ind w:firstLine="540"/>
        <w:jc w:val="both"/>
      </w:pPr>
    </w:p>
    <w:p w:rsidR="00000000" w:rsidRDefault="00F1600E">
      <w:pPr>
        <w:pStyle w:val="ConsPlusNonformat"/>
        <w:jc w:val="both"/>
      </w:pPr>
      <w:bookmarkStart w:id="64" w:name="Par922"/>
      <w:bookmarkEnd w:id="64"/>
      <w:r>
        <w:t>Титульная часть</w:t>
      </w:r>
    </w:p>
    <w:p w:rsidR="00000000" w:rsidRDefault="00F1600E">
      <w:pPr>
        <w:pStyle w:val="ConsPlusNonformat"/>
        <w:jc w:val="both"/>
      </w:pPr>
    </w:p>
    <w:p w:rsidR="00000000" w:rsidRDefault="00F1600E">
      <w:pPr>
        <w:pStyle w:val="ConsPlusNonformat"/>
        <w:jc w:val="both"/>
      </w:pPr>
      <w:r>
        <w:t xml:space="preserve">            </w:t>
      </w:r>
      <w:r>
        <w:t xml:space="preserve">                 ФЕДЕРАЛЬНАЯ СЛУЖБА</w:t>
      </w:r>
    </w:p>
    <w:p w:rsidR="00000000" w:rsidRDefault="00F1600E">
      <w:pPr>
        <w:pStyle w:val="ConsPlusNonformat"/>
        <w:jc w:val="both"/>
      </w:pPr>
      <w:r>
        <w:t xml:space="preserve">           ПО ЭКОЛОГИЧЕСКОМУ, ТЕХНОЛОГИЧЕСКОМУ И АТОМНОМУ НАДЗОРУ</w:t>
      </w:r>
    </w:p>
    <w:p w:rsidR="00000000" w:rsidRDefault="00F1600E">
      <w:pPr>
        <w:pStyle w:val="ConsPlusNonformat"/>
        <w:jc w:val="both"/>
      </w:pPr>
    </w:p>
    <w:p w:rsidR="00000000" w:rsidRDefault="00F1600E">
      <w:pPr>
        <w:pStyle w:val="ConsPlusNonformat"/>
        <w:jc w:val="both"/>
      </w:pPr>
      <w:r>
        <w:t xml:space="preserve">                                                   УТВЕРЖДАЮ</w:t>
      </w:r>
    </w:p>
    <w:p w:rsidR="00000000" w:rsidRDefault="00F1600E">
      <w:pPr>
        <w:pStyle w:val="ConsPlusNonformat"/>
        <w:jc w:val="both"/>
      </w:pPr>
      <w:r>
        <w:t xml:space="preserve">                                              __________________</w:t>
      </w:r>
    </w:p>
    <w:p w:rsidR="00000000" w:rsidRDefault="00F1600E">
      <w:pPr>
        <w:pStyle w:val="ConsPlusNonformat"/>
        <w:jc w:val="both"/>
      </w:pPr>
      <w:r>
        <w:t xml:space="preserve">                           </w:t>
      </w:r>
      <w:r>
        <w:t xml:space="preserve">                        (должность)</w:t>
      </w:r>
    </w:p>
    <w:p w:rsidR="00000000" w:rsidRDefault="00F1600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00000" w:rsidRDefault="00F1600E">
      <w:pPr>
        <w:pStyle w:val="ConsPlusNonformat"/>
        <w:jc w:val="both"/>
      </w:pPr>
      <w:r>
        <w:t xml:space="preserve">                                       (место для подписи и ее расшифровка)</w:t>
      </w:r>
    </w:p>
    <w:p w:rsidR="00000000" w:rsidRDefault="00F1600E">
      <w:pPr>
        <w:pStyle w:val="ConsPlusNonformat"/>
        <w:jc w:val="both"/>
      </w:pPr>
      <w:r>
        <w:t xml:space="preserve">                                            ________________________</w:t>
      </w:r>
      <w:r>
        <w:t>_</w:t>
      </w:r>
    </w:p>
    <w:p w:rsidR="00000000" w:rsidRDefault="00F1600E">
      <w:pPr>
        <w:pStyle w:val="ConsPlusNonformat"/>
        <w:jc w:val="both"/>
      </w:pPr>
      <w:r>
        <w:t xml:space="preserve">                                               (число, месяц, год)</w:t>
      </w:r>
    </w:p>
    <w:p w:rsidR="00000000" w:rsidRDefault="00F1600E">
      <w:pPr>
        <w:pStyle w:val="ConsPlusNonformat"/>
        <w:jc w:val="both"/>
      </w:pPr>
    </w:p>
    <w:p w:rsidR="00000000" w:rsidRDefault="00F1600E">
      <w:pPr>
        <w:pStyle w:val="ConsPlusNonformat"/>
        <w:jc w:val="both"/>
      </w:pPr>
      <w:r>
        <w:t xml:space="preserve">                  РЕШЕНИЕ N ______________________________</w:t>
      </w:r>
    </w:p>
    <w:p w:rsidR="00000000" w:rsidRDefault="00F1600E">
      <w:pPr>
        <w:pStyle w:val="ConsPlusNonformat"/>
        <w:jc w:val="both"/>
      </w:pPr>
      <w:r>
        <w:t xml:space="preserve">                            </w:t>
      </w:r>
      <w:proofErr w:type="gramStart"/>
      <w:r>
        <w:t>(номер решения, присваиваемый</w:t>
      </w:r>
      <w:proofErr w:type="gramEnd"/>
    </w:p>
    <w:p w:rsidR="00000000" w:rsidRDefault="00F1600E">
      <w:pPr>
        <w:pStyle w:val="ConsPlusNonformat"/>
        <w:jc w:val="both"/>
      </w:pPr>
      <w:r>
        <w:t xml:space="preserve">                            координирующим подразделением)</w:t>
      </w:r>
    </w:p>
    <w:p w:rsidR="00000000" w:rsidRDefault="00F1600E">
      <w:pPr>
        <w:pStyle w:val="ConsPlusNonformat"/>
        <w:jc w:val="both"/>
      </w:pPr>
    </w:p>
    <w:p w:rsidR="00000000" w:rsidRDefault="00F1600E">
      <w:pPr>
        <w:pStyle w:val="ConsPlusNonformat"/>
        <w:jc w:val="both"/>
      </w:pPr>
      <w:r>
        <w:t>о _______________________________________ лицензии ________________________</w:t>
      </w:r>
    </w:p>
    <w:p w:rsidR="00000000" w:rsidRDefault="00F1600E">
      <w:pPr>
        <w:pStyle w:val="ConsPlusNonformat"/>
        <w:jc w:val="both"/>
      </w:pPr>
      <w:r>
        <w:t xml:space="preserve">     </w:t>
      </w:r>
      <w:proofErr w:type="gramStart"/>
      <w:r>
        <w:t>(вид решения - о приостановлении                (полное наименование</w:t>
      </w:r>
      <w:proofErr w:type="gramEnd"/>
    </w:p>
    <w:p w:rsidR="00000000" w:rsidRDefault="00F1600E">
      <w:pPr>
        <w:pStyle w:val="ConsPlusNonformat"/>
        <w:jc w:val="both"/>
      </w:pPr>
      <w:r>
        <w:t xml:space="preserve">  </w:t>
      </w:r>
      <w:proofErr w:type="gramStart"/>
      <w:r>
        <w:t>действия лицензии или ее аннулировании)          юридического лица)</w:t>
      </w:r>
      <w:proofErr w:type="gramEnd"/>
    </w:p>
    <w:p w:rsidR="00000000" w:rsidRDefault="00F1600E">
      <w:pPr>
        <w:pStyle w:val="ConsPlusNonformat"/>
        <w:jc w:val="both"/>
      </w:pPr>
      <w:r>
        <w:t>____________________________________</w:t>
      </w:r>
      <w:r>
        <w:t>_______________________________________</w:t>
      </w:r>
    </w:p>
    <w:p w:rsidR="00000000" w:rsidRDefault="00F1600E">
      <w:pPr>
        <w:pStyle w:val="ConsPlusNonformat"/>
        <w:jc w:val="both"/>
      </w:pPr>
      <w:r>
        <w:t xml:space="preserve">        (наименование лицензиата согласно учредительным документам)</w:t>
      </w:r>
    </w:p>
    <w:p w:rsidR="00000000" w:rsidRDefault="00F1600E">
      <w:pPr>
        <w:pStyle w:val="ConsPlusNonformat"/>
        <w:jc w:val="both"/>
      </w:pPr>
      <w:r>
        <w:t>__________________________ _____________________________________</w:t>
      </w:r>
    </w:p>
    <w:p w:rsidR="00000000" w:rsidRDefault="00F1600E">
      <w:pPr>
        <w:pStyle w:val="ConsPlusNonformat"/>
        <w:jc w:val="both"/>
      </w:pPr>
      <w:r>
        <w:t xml:space="preserve">                           (сокращенное наименование лицензиата)</w:t>
      </w:r>
    </w:p>
    <w:p w:rsidR="00000000" w:rsidRDefault="00F1600E">
      <w:pPr>
        <w:pStyle w:val="ConsPlusNonformat"/>
        <w:jc w:val="both"/>
      </w:pPr>
      <w:r>
        <w:t>__________________</w:t>
      </w:r>
      <w:r>
        <w:t>_________________________________________________________</w:t>
      </w:r>
    </w:p>
    <w:p w:rsidR="00000000" w:rsidRDefault="00F1600E">
      <w:pPr>
        <w:pStyle w:val="ConsPlusNonformat"/>
        <w:jc w:val="both"/>
      </w:pPr>
      <w:r>
        <w:t xml:space="preserve">        (вид приостанавливаемой деятельности и объект ее применения)</w:t>
      </w:r>
    </w:p>
    <w:p w:rsidR="00000000" w:rsidRDefault="00F1600E">
      <w:pPr>
        <w:pStyle w:val="ConsPlusNonformat"/>
        <w:jc w:val="both"/>
      </w:pPr>
      <w:bookmarkStart w:id="65" w:name="Par949"/>
      <w:bookmarkEnd w:id="65"/>
      <w:r>
        <w:t>Основная часть</w:t>
      </w:r>
    </w:p>
    <w:p w:rsidR="00000000" w:rsidRDefault="00F1600E">
      <w:pPr>
        <w:pStyle w:val="ConsPlusNonformat"/>
        <w:jc w:val="both"/>
      </w:pPr>
      <w:r>
        <w:t>1.</w:t>
      </w:r>
    </w:p>
    <w:p w:rsidR="00000000" w:rsidRDefault="00F1600E">
      <w:pPr>
        <w:pStyle w:val="ConsPlusNonformat"/>
        <w:jc w:val="both"/>
      </w:pPr>
      <w:r>
        <w:t>2.</w:t>
      </w:r>
    </w:p>
    <w:p w:rsidR="00000000" w:rsidRDefault="00F1600E">
      <w:pPr>
        <w:pStyle w:val="ConsPlusNonformat"/>
        <w:jc w:val="both"/>
      </w:pPr>
      <w:r>
        <w:t>3.</w:t>
      </w:r>
    </w:p>
    <w:p w:rsidR="00000000" w:rsidRPr="0008673B" w:rsidRDefault="00F1600E">
      <w:pPr>
        <w:pStyle w:val="ConsPlusNonformat"/>
        <w:jc w:val="both"/>
        <w:rPr>
          <w:sz w:val="16"/>
          <w:szCs w:val="16"/>
        </w:rPr>
      </w:pPr>
    </w:p>
    <w:p w:rsidR="00000000" w:rsidRDefault="00F1600E">
      <w:pPr>
        <w:pStyle w:val="ConsPlusNonformat"/>
        <w:jc w:val="both"/>
      </w:pPr>
      <w:r>
        <w:t>После  получения   решения  о   приостановлении   действия  (аннулировании)</w:t>
      </w:r>
    </w:p>
    <w:p w:rsidR="00000000" w:rsidRDefault="00F1600E">
      <w:pPr>
        <w:pStyle w:val="ConsPlusNonformat"/>
        <w:jc w:val="both"/>
      </w:pPr>
      <w:r>
        <w:t>лицензии лиценз</w:t>
      </w:r>
      <w:r>
        <w:t>иат обязан в соответствии с требованиями пункта 40 Положения</w:t>
      </w:r>
    </w:p>
    <w:p w:rsidR="00000000" w:rsidRDefault="00F1600E">
      <w:pPr>
        <w:pStyle w:val="ConsPlusNonformat"/>
        <w:jc w:val="both"/>
      </w:pPr>
      <w:r>
        <w:t>о  лицензировании  прекратить  осуществлять  разрешенный этой лицензией вид</w:t>
      </w:r>
    </w:p>
    <w:p w:rsidR="00000000" w:rsidRDefault="00F1600E">
      <w:pPr>
        <w:pStyle w:val="ConsPlusNonformat"/>
        <w:jc w:val="both"/>
      </w:pPr>
      <w:r>
        <w:t>деятельности.</w:t>
      </w:r>
    </w:p>
    <w:p w:rsidR="00000000" w:rsidRDefault="00F1600E">
      <w:pPr>
        <w:pStyle w:val="ConsPlusNonformat"/>
        <w:jc w:val="both"/>
      </w:pPr>
      <w:bookmarkStart w:id="66" w:name="_GoBack"/>
      <w:bookmarkEnd w:id="66"/>
    </w:p>
    <w:p w:rsidR="00000000" w:rsidRDefault="00F1600E">
      <w:pPr>
        <w:pStyle w:val="ConsPlusNonformat"/>
        <w:jc w:val="both"/>
      </w:pPr>
      <w:r>
        <w:t>Заместитель руководителя _____________________    _________________________</w:t>
      </w:r>
    </w:p>
    <w:p w:rsidR="00000000" w:rsidRDefault="00F1600E">
      <w:pPr>
        <w:pStyle w:val="ConsPlusNonformat"/>
        <w:jc w:val="both"/>
      </w:pPr>
      <w:r>
        <w:t xml:space="preserve">                          (м</w:t>
      </w:r>
      <w:r>
        <w:t>есто для подписи)       (расшифровка подписи)</w:t>
      </w:r>
    </w:p>
    <w:p w:rsidR="00000000" w:rsidRDefault="00F1600E">
      <w:pPr>
        <w:pStyle w:val="ConsPlusNormal"/>
        <w:jc w:val="both"/>
      </w:pPr>
    </w:p>
    <w:p w:rsidR="00000000" w:rsidRDefault="00F1600E">
      <w:pPr>
        <w:pStyle w:val="ConsPlusNormal"/>
        <w:ind w:firstLine="540"/>
        <w:jc w:val="both"/>
      </w:pPr>
      <w:r>
        <w:t xml:space="preserve">Примечание: В конкретном Решении </w:t>
      </w:r>
      <w:r w:rsidRPr="00F1600E">
        <w:t xml:space="preserve">слова </w:t>
      </w:r>
      <w:hyperlink w:anchor="Par922" w:tooltip="Ссылка на текущий документ" w:history="1">
        <w:r w:rsidRPr="00F1600E">
          <w:t>"Титульная часть"</w:t>
        </w:r>
      </w:hyperlink>
      <w:r w:rsidRPr="00F1600E">
        <w:t xml:space="preserve"> и </w:t>
      </w:r>
      <w:hyperlink w:anchor="Par949" w:tooltip="Ссылка на текущий документ" w:history="1">
        <w:r w:rsidRPr="00F1600E">
          <w:t>"Основная часть"</w:t>
        </w:r>
      </w:hyperlink>
      <w:r w:rsidRPr="00F1600E">
        <w:t>, а также</w:t>
      </w:r>
      <w:r>
        <w:t xml:space="preserve"> тексты подстро</w:t>
      </w:r>
      <w:r>
        <w:t>чников не печатаются.</w:t>
      </w:r>
    </w:p>
    <w:sectPr w:rsidR="00000000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600E">
      <w:pPr>
        <w:spacing w:after="0" w:line="240" w:lineRule="auto"/>
      </w:pPr>
      <w:r>
        <w:separator/>
      </w:r>
    </w:p>
  </w:endnote>
  <w:endnote w:type="continuationSeparator" w:id="0">
    <w:p w:rsidR="00000000" w:rsidRDefault="00F1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B8" w:rsidRDefault="006561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600E">
      <w:rPr>
        <w:noProof/>
      </w:rPr>
      <w:t>1</w:t>
    </w:r>
    <w:r>
      <w:fldChar w:fldCharType="end"/>
    </w:r>
  </w:p>
  <w:p w:rsidR="00000000" w:rsidRDefault="00F1600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600E">
      <w:pPr>
        <w:spacing w:after="0" w:line="240" w:lineRule="auto"/>
      </w:pPr>
      <w:r>
        <w:separator/>
      </w:r>
    </w:p>
  </w:footnote>
  <w:footnote w:type="continuationSeparator" w:id="0">
    <w:p w:rsidR="00000000" w:rsidRDefault="00F1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6561B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561B8" w:rsidRDefault="00F1600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6561B8"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 w:rsidRPr="006561B8">
            <w:rPr>
              <w:rFonts w:ascii="Tahoma" w:hAnsi="Tahoma" w:cs="Tahoma"/>
              <w:sz w:val="16"/>
              <w:szCs w:val="16"/>
            </w:rPr>
            <w:t>Ростехнадзора</w:t>
          </w:r>
          <w:proofErr w:type="spellEnd"/>
          <w:r w:rsidRPr="006561B8">
            <w:rPr>
              <w:rFonts w:ascii="Tahoma" w:hAnsi="Tahoma" w:cs="Tahoma"/>
              <w:sz w:val="16"/>
              <w:szCs w:val="16"/>
            </w:rPr>
            <w:t xml:space="preserve"> от 07.06.2013 N 248</w:t>
          </w:r>
          <w:r w:rsidRPr="006561B8">
            <w:rPr>
              <w:rFonts w:ascii="Tahoma" w:hAnsi="Tahoma" w:cs="Tahoma"/>
              <w:sz w:val="16"/>
              <w:szCs w:val="16"/>
            </w:rPr>
            <w:br/>
            <w:t>(ред. от 27.11.2014)</w:t>
          </w:r>
          <w:r w:rsidRPr="006561B8"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по исполнению...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561B8" w:rsidRDefault="00F1600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6561B8" w:rsidRDefault="00F1600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561B8" w:rsidRDefault="00F1600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F1600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B8"/>
    <w:rsid w:val="0008673B"/>
    <w:rsid w:val="006561B8"/>
    <w:rsid w:val="00D16484"/>
    <w:rsid w:val="00F1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65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61B8"/>
  </w:style>
  <w:style w:type="paragraph" w:styleId="a5">
    <w:name w:val="footer"/>
    <w:basedOn w:val="a"/>
    <w:link w:val="a6"/>
    <w:uiPriority w:val="99"/>
    <w:unhideWhenUsed/>
    <w:rsid w:val="006561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6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65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61B8"/>
  </w:style>
  <w:style w:type="paragraph" w:styleId="a5">
    <w:name w:val="footer"/>
    <w:basedOn w:val="a"/>
    <w:link w:val="a6"/>
    <w:uiPriority w:val="99"/>
    <w:unhideWhenUsed/>
    <w:rsid w:val="006561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6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18189</Words>
  <Characters>103681</Characters>
  <Application>Microsoft Office Word</Application>
  <DocSecurity>2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Ростехнадзора от 07.06.2013 N 248(ред. от 27.11.2014)"Об утверждении Административного регламента по исполнению Федеральной службой по экологическому, технологическому и атомному надзору государственной функции по федеральному государственному надз</vt:lpstr>
    </vt:vector>
  </TitlesOfParts>
  <Company/>
  <LinksUpToDate>false</LinksUpToDate>
  <CharactersWithSpaces>121627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07.06.2013 N 248(ред. от 27.11.2014)"Об утверждении Административного регламента по исполнению Федеральной службой по экологическому, технологическому и атомному надзору государственной функции по федеральному государственному надз</dc:title>
  <dc:creator>ConsultantPlus</dc:creator>
  <cp:lastModifiedBy>Волкова Анна Юрьевна</cp:lastModifiedBy>
  <cp:revision>2</cp:revision>
  <dcterms:created xsi:type="dcterms:W3CDTF">2015-02-11T07:12:00Z</dcterms:created>
  <dcterms:modified xsi:type="dcterms:W3CDTF">2015-02-11T07:12:00Z</dcterms:modified>
</cp:coreProperties>
</file>